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74" w:rsidRPr="003D7561" w:rsidRDefault="00627674" w:rsidP="00627674">
      <w:pPr>
        <w:ind w:firstLine="482"/>
        <w:jc w:val="left"/>
        <w:rPr>
          <w:rFonts w:ascii="宋体" w:hAnsi="宋体"/>
          <w:b/>
          <w:color w:val="000000"/>
          <w:sz w:val="24"/>
          <w:szCs w:val="24"/>
        </w:rPr>
      </w:pPr>
      <w:r w:rsidRPr="003D7561">
        <w:rPr>
          <w:rFonts w:ascii="宋体" w:hAnsi="宋体" w:hint="eastAsia"/>
          <w:b/>
          <w:color w:val="000000"/>
          <w:sz w:val="24"/>
          <w:szCs w:val="24"/>
        </w:rPr>
        <w:t>附件</w:t>
      </w:r>
      <w:r w:rsidR="00A71A96" w:rsidRPr="003D7561">
        <w:rPr>
          <w:rFonts w:ascii="宋体" w:hAnsi="宋体" w:hint="eastAsia"/>
          <w:b/>
          <w:color w:val="000000"/>
          <w:sz w:val="24"/>
          <w:szCs w:val="24"/>
        </w:rPr>
        <w:t>6</w:t>
      </w:r>
    </w:p>
    <w:p w:rsidR="005F54B6" w:rsidRPr="003D7561" w:rsidRDefault="005F54B6" w:rsidP="005F54B6">
      <w:pPr>
        <w:jc w:val="center"/>
        <w:rPr>
          <w:b/>
          <w:color w:val="000000"/>
          <w:sz w:val="44"/>
          <w:szCs w:val="44"/>
        </w:rPr>
      </w:pPr>
      <w:r w:rsidRPr="003D7561">
        <w:rPr>
          <w:rFonts w:hint="eastAsia"/>
          <w:b/>
          <w:color w:val="000000"/>
          <w:sz w:val="44"/>
          <w:szCs w:val="44"/>
        </w:rPr>
        <w:t>重庆医科大学工作人员岗位聘用评审表</w:t>
      </w:r>
      <w:r w:rsidRPr="003D7561">
        <w:rPr>
          <w:rFonts w:hint="eastAsia"/>
          <w:b/>
          <w:color w:val="000000"/>
          <w:sz w:val="44"/>
          <w:szCs w:val="44"/>
        </w:rPr>
        <w:t>(</w:t>
      </w:r>
      <w:r w:rsidRPr="003D7561">
        <w:rPr>
          <w:rFonts w:hint="eastAsia"/>
          <w:b/>
          <w:color w:val="000000"/>
          <w:sz w:val="44"/>
          <w:szCs w:val="44"/>
        </w:rPr>
        <w:t>专业技术</w:t>
      </w:r>
      <w:r w:rsidRPr="003D7561">
        <w:rPr>
          <w:rFonts w:hint="eastAsia"/>
          <w:b/>
          <w:color w:val="000000"/>
          <w:sz w:val="44"/>
          <w:szCs w:val="44"/>
        </w:rPr>
        <w:t>)</w:t>
      </w:r>
    </w:p>
    <w:p w:rsidR="00222224" w:rsidRPr="003D7561" w:rsidRDefault="00222224" w:rsidP="005F54B6">
      <w:pPr>
        <w:jc w:val="left"/>
        <w:rPr>
          <w:b/>
          <w:color w:val="000000"/>
        </w:rPr>
      </w:pPr>
    </w:p>
    <w:p w:rsidR="00627674" w:rsidRPr="003D7561" w:rsidRDefault="00627674" w:rsidP="00314EB9">
      <w:pPr>
        <w:jc w:val="left"/>
        <w:rPr>
          <w:b/>
          <w:color w:val="000000"/>
        </w:rPr>
      </w:pPr>
      <w:r w:rsidRPr="003D7561">
        <w:rPr>
          <w:rFonts w:hint="eastAsia"/>
          <w:b/>
          <w:color w:val="000000"/>
        </w:rPr>
        <w:t>填报院系</w:t>
      </w:r>
      <w:r w:rsidR="004D1CD9" w:rsidRPr="003D7561">
        <w:rPr>
          <w:rFonts w:hint="eastAsia"/>
          <w:b/>
          <w:color w:val="000000"/>
        </w:rPr>
        <w:t>负责人签字</w:t>
      </w:r>
      <w:r w:rsidRPr="003D7561">
        <w:rPr>
          <w:rFonts w:hint="eastAsia"/>
          <w:b/>
          <w:color w:val="000000"/>
        </w:rPr>
        <w:t>（公章）：</w:t>
      </w:r>
      <w:r w:rsidR="005F54B6" w:rsidRPr="003D7561">
        <w:rPr>
          <w:rFonts w:hint="eastAsia"/>
          <w:b/>
          <w:color w:val="000000"/>
        </w:rPr>
        <w:t xml:space="preserve">            </w:t>
      </w:r>
      <w:r w:rsidR="005F54B6" w:rsidRPr="003D7561">
        <w:rPr>
          <w:rFonts w:hint="eastAsia"/>
          <w:b/>
          <w:color w:val="000000"/>
        </w:rPr>
        <w:t>科室</w:t>
      </w:r>
      <w:r w:rsidR="005F54B6" w:rsidRPr="003D7561">
        <w:rPr>
          <w:rFonts w:hint="eastAsia"/>
          <w:b/>
          <w:color w:val="000000"/>
        </w:rPr>
        <w:t>:</w:t>
      </w:r>
      <w:r w:rsidRPr="003D7561">
        <w:rPr>
          <w:rFonts w:hint="eastAsia"/>
          <w:b/>
          <w:color w:val="000000"/>
        </w:rPr>
        <w:t xml:space="preserve"> </w:t>
      </w:r>
      <w:r w:rsidR="007179D0" w:rsidRPr="003D7561">
        <w:rPr>
          <w:rFonts w:hint="eastAsia"/>
          <w:b/>
          <w:color w:val="000000"/>
        </w:rPr>
        <w:t>生理学教研室</w:t>
      </w:r>
      <w:r w:rsidRPr="003D7561">
        <w:rPr>
          <w:rFonts w:hint="eastAsia"/>
          <w:b/>
          <w:color w:val="000000"/>
        </w:rPr>
        <w:t xml:space="preserve"> </w:t>
      </w:r>
      <w:r w:rsidR="005F54B6" w:rsidRPr="003D7561">
        <w:rPr>
          <w:rFonts w:hint="eastAsia"/>
          <w:b/>
          <w:color w:val="000000"/>
        </w:rPr>
        <w:t xml:space="preserve">            </w:t>
      </w:r>
      <w:r w:rsidRPr="003D7561">
        <w:rPr>
          <w:rFonts w:hint="eastAsia"/>
          <w:b/>
          <w:color w:val="000000"/>
        </w:rPr>
        <w:t xml:space="preserve">                                         </w:t>
      </w:r>
      <w:r w:rsidR="005F54B6" w:rsidRPr="003D7561">
        <w:rPr>
          <w:rFonts w:hint="eastAsia"/>
          <w:b/>
          <w:color w:val="000000"/>
        </w:rPr>
        <w:t xml:space="preserve">               </w:t>
      </w:r>
      <w:r w:rsidRPr="003D7561">
        <w:rPr>
          <w:rFonts w:hint="eastAsia"/>
          <w:b/>
          <w:color w:val="000000"/>
        </w:rPr>
        <w:t>填表时间：</w:t>
      </w:r>
      <w:r w:rsidR="007179D0" w:rsidRPr="003D7561">
        <w:rPr>
          <w:rFonts w:hint="eastAsia"/>
          <w:b/>
          <w:color w:val="000000"/>
        </w:rPr>
        <w:t>2</w:t>
      </w:r>
      <w:r w:rsidR="007179D0" w:rsidRPr="003D7561">
        <w:rPr>
          <w:b/>
          <w:color w:val="000000"/>
        </w:rPr>
        <w:t>018.11.12</w:t>
      </w:r>
    </w:p>
    <w:p w:rsidR="002C6AF3" w:rsidRPr="003D7561" w:rsidRDefault="002C6AF3" w:rsidP="00314EB9">
      <w:pPr>
        <w:jc w:val="left"/>
        <w:rPr>
          <w:b/>
          <w:color w:val="000000"/>
        </w:rPr>
      </w:pPr>
    </w:p>
    <w:p w:rsidR="002C6AF3" w:rsidRPr="003D7561" w:rsidRDefault="002C6AF3" w:rsidP="00B07854">
      <w:pPr>
        <w:jc w:val="left"/>
        <w:rPr>
          <w:rFonts w:ascii="黑体" w:eastAsia="黑体" w:hAnsi="黑体"/>
          <w:b/>
          <w:color w:val="000000"/>
        </w:rPr>
        <w:sectPr w:rsidR="002C6AF3" w:rsidRPr="003D7561" w:rsidSect="00B9020B">
          <w:pgSz w:w="23814" w:h="16839" w:orient="landscape" w:code="8"/>
          <w:pgMar w:top="567" w:right="1134" w:bottom="567" w:left="1134" w:header="851" w:footer="992" w:gutter="0"/>
          <w:cols w:space="425"/>
          <w:docGrid w:type="lines" w:linePitch="381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5"/>
        <w:gridCol w:w="710"/>
        <w:gridCol w:w="991"/>
        <w:gridCol w:w="427"/>
        <w:gridCol w:w="731"/>
        <w:gridCol w:w="1309"/>
        <w:gridCol w:w="1309"/>
        <w:gridCol w:w="130"/>
        <w:gridCol w:w="348"/>
        <w:gridCol w:w="425"/>
        <w:gridCol w:w="1715"/>
      </w:tblGrid>
      <w:tr w:rsidR="003D7561" w:rsidRPr="003D7561" w:rsidTr="00B07854">
        <w:tc>
          <w:tcPr>
            <w:tcW w:w="10470" w:type="dxa"/>
            <w:gridSpan w:val="11"/>
          </w:tcPr>
          <w:p w:rsidR="002C6AF3" w:rsidRPr="003D7561" w:rsidRDefault="002C6AF3" w:rsidP="00B07854">
            <w:pPr>
              <w:jc w:val="left"/>
              <w:rPr>
                <w:rFonts w:ascii="黑体" w:eastAsia="黑体" w:hAnsi="黑体"/>
                <w:b/>
                <w:color w:val="000000"/>
              </w:rPr>
            </w:pPr>
            <w:r w:rsidRPr="003D7561">
              <w:rPr>
                <w:rFonts w:ascii="黑体" w:eastAsia="黑体" w:hAnsi="黑体" w:hint="eastAsia"/>
                <w:b/>
                <w:color w:val="000000"/>
              </w:rPr>
              <w:t>一、申请人基本情况</w:t>
            </w:r>
          </w:p>
        </w:tc>
      </w:tr>
      <w:tr w:rsidR="003D7561" w:rsidRPr="003D7561" w:rsidTr="00B07854">
        <w:tc>
          <w:tcPr>
            <w:tcW w:w="2375" w:type="dxa"/>
            <w:vAlign w:val="center"/>
          </w:tcPr>
          <w:p w:rsidR="002C6AF3" w:rsidRPr="003D7561" w:rsidRDefault="002C6AF3" w:rsidP="00B07854">
            <w:pPr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2C6AF3" w:rsidRPr="003D7561" w:rsidRDefault="007179D0" w:rsidP="00B07854">
            <w:pPr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冯敏</w:t>
            </w:r>
          </w:p>
        </w:tc>
        <w:tc>
          <w:tcPr>
            <w:tcW w:w="1158" w:type="dxa"/>
            <w:gridSpan w:val="2"/>
            <w:vAlign w:val="center"/>
          </w:tcPr>
          <w:p w:rsidR="002C6AF3" w:rsidRPr="003D7561" w:rsidRDefault="002C6AF3" w:rsidP="00B07854">
            <w:pPr>
              <w:spacing w:line="460" w:lineRule="exact"/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性别</w:t>
            </w:r>
          </w:p>
        </w:tc>
        <w:tc>
          <w:tcPr>
            <w:tcW w:w="1309" w:type="dxa"/>
            <w:vAlign w:val="center"/>
          </w:tcPr>
          <w:p w:rsidR="002C6AF3" w:rsidRPr="003D7561" w:rsidRDefault="007179D0" w:rsidP="00B07854">
            <w:pPr>
              <w:spacing w:line="400" w:lineRule="exact"/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男</w:t>
            </w:r>
          </w:p>
        </w:tc>
        <w:tc>
          <w:tcPr>
            <w:tcW w:w="1439" w:type="dxa"/>
            <w:gridSpan w:val="2"/>
            <w:vAlign w:val="center"/>
          </w:tcPr>
          <w:p w:rsidR="002C6AF3" w:rsidRPr="003D7561" w:rsidRDefault="002C6AF3" w:rsidP="00B07854">
            <w:pPr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出生时间</w:t>
            </w:r>
          </w:p>
        </w:tc>
        <w:tc>
          <w:tcPr>
            <w:tcW w:w="2488" w:type="dxa"/>
            <w:gridSpan w:val="3"/>
            <w:vAlign w:val="center"/>
          </w:tcPr>
          <w:p w:rsidR="002C6AF3" w:rsidRPr="003D7561" w:rsidRDefault="007179D0" w:rsidP="00B07854">
            <w:pPr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1</w:t>
            </w:r>
            <w:r w:rsidRPr="003D7561">
              <w:rPr>
                <w:color w:val="000000"/>
              </w:rPr>
              <w:t>976.9.30</w:t>
            </w:r>
          </w:p>
        </w:tc>
      </w:tr>
      <w:tr w:rsidR="003D7561" w:rsidRPr="003D7561" w:rsidTr="00B07854">
        <w:tc>
          <w:tcPr>
            <w:tcW w:w="2375" w:type="dxa"/>
            <w:vAlign w:val="center"/>
          </w:tcPr>
          <w:p w:rsidR="002C6AF3" w:rsidRPr="003D7561" w:rsidRDefault="002C6AF3" w:rsidP="00B07854">
            <w:pPr>
              <w:spacing w:line="400" w:lineRule="exact"/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现聘专业技术职称及聘任时间</w:t>
            </w:r>
          </w:p>
        </w:tc>
        <w:tc>
          <w:tcPr>
            <w:tcW w:w="2128" w:type="dxa"/>
            <w:gridSpan w:val="3"/>
            <w:vAlign w:val="center"/>
          </w:tcPr>
          <w:p w:rsidR="002C6AF3" w:rsidRPr="003D7561" w:rsidRDefault="007179D0" w:rsidP="00B07854">
            <w:pPr>
              <w:spacing w:line="400" w:lineRule="exact"/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讲师，</w:t>
            </w:r>
            <w:r w:rsidRPr="003D7561">
              <w:rPr>
                <w:rFonts w:hint="eastAsia"/>
                <w:color w:val="000000"/>
              </w:rPr>
              <w:t>2</w:t>
            </w:r>
            <w:r w:rsidRPr="003D7561">
              <w:rPr>
                <w:color w:val="000000"/>
              </w:rPr>
              <w:t>007.7</w:t>
            </w:r>
          </w:p>
        </w:tc>
        <w:tc>
          <w:tcPr>
            <w:tcW w:w="2040" w:type="dxa"/>
            <w:gridSpan w:val="2"/>
            <w:vAlign w:val="center"/>
          </w:tcPr>
          <w:p w:rsidR="002C6AF3" w:rsidRPr="003D7561" w:rsidRDefault="002C6AF3" w:rsidP="00B07854">
            <w:pPr>
              <w:spacing w:line="400" w:lineRule="exact"/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博导资格</w:t>
            </w:r>
          </w:p>
          <w:p w:rsidR="002C6AF3" w:rsidRPr="003D7561" w:rsidRDefault="002C6AF3" w:rsidP="00B07854">
            <w:pPr>
              <w:spacing w:line="400" w:lineRule="exact"/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时间</w:t>
            </w:r>
          </w:p>
        </w:tc>
        <w:tc>
          <w:tcPr>
            <w:tcW w:w="1309" w:type="dxa"/>
            <w:vAlign w:val="center"/>
          </w:tcPr>
          <w:p w:rsidR="002C6AF3" w:rsidRPr="003D7561" w:rsidRDefault="002C6AF3" w:rsidP="00B07854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2C6AF3" w:rsidRPr="003D7561" w:rsidRDefault="002C6AF3" w:rsidP="00B07854">
            <w:pPr>
              <w:spacing w:line="400" w:lineRule="exact"/>
              <w:jc w:val="center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量化分数</w:t>
            </w:r>
          </w:p>
        </w:tc>
        <w:tc>
          <w:tcPr>
            <w:tcW w:w="1715" w:type="dxa"/>
            <w:vAlign w:val="center"/>
          </w:tcPr>
          <w:p w:rsidR="002C6AF3" w:rsidRPr="003D7561" w:rsidRDefault="0061436B" w:rsidP="00B078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48.03</w:t>
            </w:r>
          </w:p>
        </w:tc>
      </w:tr>
      <w:tr w:rsidR="003D7561" w:rsidRPr="003D7561" w:rsidTr="00B07854">
        <w:tc>
          <w:tcPr>
            <w:tcW w:w="3085" w:type="dxa"/>
            <w:gridSpan w:val="2"/>
          </w:tcPr>
          <w:p w:rsidR="002C6AF3" w:rsidRPr="003D7561" w:rsidRDefault="002C6AF3" w:rsidP="00B07854">
            <w:pPr>
              <w:jc w:val="left"/>
              <w:rPr>
                <w:rFonts w:ascii="黑体" w:eastAsia="黑体" w:hAnsi="黑体"/>
                <w:b/>
                <w:color w:val="000000"/>
              </w:rPr>
            </w:pPr>
            <w:r w:rsidRPr="003D7561">
              <w:rPr>
                <w:rFonts w:hint="eastAsia"/>
                <w:color w:val="000000"/>
              </w:rPr>
              <w:t>现聘岗位及聘任时间</w:t>
            </w:r>
          </w:p>
        </w:tc>
        <w:tc>
          <w:tcPr>
            <w:tcW w:w="3458" w:type="dxa"/>
            <w:gridSpan w:val="4"/>
          </w:tcPr>
          <w:p w:rsidR="002C6AF3" w:rsidRPr="003D7561" w:rsidRDefault="00197A3E" w:rsidP="00B07854">
            <w:pPr>
              <w:jc w:val="left"/>
              <w:rPr>
                <w:rFonts w:ascii="宋体" w:hAnsi="宋体"/>
                <w:color w:val="000000"/>
              </w:rPr>
            </w:pPr>
            <w:r w:rsidRPr="003D7561">
              <w:rPr>
                <w:rFonts w:ascii="宋体" w:hAnsi="宋体" w:hint="eastAsia"/>
                <w:color w:val="000000"/>
              </w:rPr>
              <w:t>九级，2</w:t>
            </w:r>
            <w:r w:rsidRPr="003D7561">
              <w:rPr>
                <w:rFonts w:ascii="宋体" w:hAnsi="宋体"/>
                <w:color w:val="000000"/>
              </w:rPr>
              <w:t>009</w:t>
            </w:r>
            <w:r w:rsidRPr="003D7561">
              <w:rPr>
                <w:rFonts w:ascii="宋体" w:hAnsi="宋体" w:hint="eastAsia"/>
                <w:color w:val="000000"/>
              </w:rPr>
              <w:t>.</w:t>
            </w:r>
            <w:r w:rsidRPr="003D7561">
              <w:rPr>
                <w:rFonts w:ascii="宋体" w:hAnsi="宋体"/>
                <w:color w:val="000000"/>
              </w:rPr>
              <w:t>9.1</w:t>
            </w:r>
          </w:p>
        </w:tc>
        <w:tc>
          <w:tcPr>
            <w:tcW w:w="1787" w:type="dxa"/>
            <w:gridSpan w:val="3"/>
          </w:tcPr>
          <w:p w:rsidR="002C6AF3" w:rsidRPr="003D7561" w:rsidRDefault="002C6AF3" w:rsidP="00B07854">
            <w:pPr>
              <w:jc w:val="left"/>
              <w:rPr>
                <w:rFonts w:ascii="宋体" w:hAnsi="宋体"/>
                <w:color w:val="000000"/>
              </w:rPr>
            </w:pPr>
            <w:r w:rsidRPr="003D7561">
              <w:rPr>
                <w:rFonts w:ascii="宋体" w:hAnsi="宋体" w:hint="eastAsia"/>
                <w:color w:val="000000"/>
              </w:rPr>
              <w:t>拟竞聘岗位</w:t>
            </w:r>
          </w:p>
        </w:tc>
        <w:tc>
          <w:tcPr>
            <w:tcW w:w="2140" w:type="dxa"/>
            <w:gridSpan w:val="2"/>
          </w:tcPr>
          <w:p w:rsidR="002C6AF3" w:rsidRPr="003D7561" w:rsidRDefault="00197A3E" w:rsidP="00B07854">
            <w:pPr>
              <w:jc w:val="left"/>
              <w:rPr>
                <w:rFonts w:ascii="宋体" w:hAnsi="宋体"/>
                <w:color w:val="000000"/>
              </w:rPr>
            </w:pPr>
            <w:r w:rsidRPr="003D7561">
              <w:rPr>
                <w:rFonts w:ascii="宋体" w:hAnsi="宋体" w:hint="eastAsia"/>
                <w:color w:val="000000"/>
              </w:rPr>
              <w:t>八级</w:t>
            </w:r>
          </w:p>
        </w:tc>
      </w:tr>
      <w:tr w:rsidR="003D7561" w:rsidRPr="003D7561" w:rsidTr="00B07854">
        <w:tc>
          <w:tcPr>
            <w:tcW w:w="10470" w:type="dxa"/>
            <w:gridSpan w:val="11"/>
          </w:tcPr>
          <w:p w:rsidR="002C6AF3" w:rsidRPr="003D7561" w:rsidRDefault="002C6AF3" w:rsidP="00B07854">
            <w:pPr>
              <w:jc w:val="left"/>
              <w:rPr>
                <w:rFonts w:ascii="黑体" w:eastAsia="黑体" w:hAnsi="黑体"/>
                <w:b/>
                <w:color w:val="000000"/>
              </w:rPr>
            </w:pPr>
            <w:r w:rsidRPr="003D7561">
              <w:rPr>
                <w:rFonts w:ascii="黑体" w:eastAsia="黑体" w:hAnsi="黑体" w:hint="eastAsia"/>
                <w:b/>
                <w:color w:val="000000"/>
              </w:rPr>
              <w:t>二、所获表彰、教评优秀情况</w:t>
            </w:r>
          </w:p>
        </w:tc>
      </w:tr>
      <w:tr w:rsidR="00077EF0" w:rsidRPr="003D7561" w:rsidTr="00B07854">
        <w:tc>
          <w:tcPr>
            <w:tcW w:w="10470" w:type="dxa"/>
            <w:gridSpan w:val="11"/>
          </w:tcPr>
          <w:p w:rsidR="002C6AF3" w:rsidRPr="003D7561" w:rsidRDefault="00AE3C49" w:rsidP="00DE7489">
            <w:pPr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2</w:t>
            </w:r>
            <w:r w:rsidRPr="003D7561">
              <w:rPr>
                <w:color w:val="000000"/>
              </w:rPr>
              <w:t>015</w:t>
            </w:r>
            <w:r w:rsidRPr="003D7561">
              <w:rPr>
                <w:color w:val="000000"/>
              </w:rPr>
              <w:t>年全国高校医学类微课教学比赛鼓励奖</w:t>
            </w:r>
            <w:r w:rsidRPr="003D7561">
              <w:rPr>
                <w:rFonts w:hint="eastAsia"/>
                <w:color w:val="000000"/>
              </w:rPr>
              <w:t>；</w:t>
            </w:r>
            <w:r w:rsidRPr="003D7561">
              <w:rPr>
                <w:color w:val="000000"/>
              </w:rPr>
              <w:t xml:space="preserve"> </w:t>
            </w:r>
          </w:p>
          <w:p w:rsidR="00DE7489" w:rsidRPr="003D7561" w:rsidRDefault="00AE3C49" w:rsidP="00DE7489">
            <w:pPr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2</w:t>
            </w:r>
            <w:r w:rsidRPr="003D7561">
              <w:rPr>
                <w:color w:val="000000"/>
              </w:rPr>
              <w:t>016</w:t>
            </w:r>
            <w:r w:rsidRPr="003D7561">
              <w:rPr>
                <w:color w:val="000000"/>
              </w:rPr>
              <w:t>年重庆市高校青年教师教学竞赛优秀奖</w:t>
            </w:r>
            <w:r w:rsidRPr="003D7561">
              <w:rPr>
                <w:rFonts w:hint="eastAsia"/>
                <w:color w:val="000000"/>
              </w:rPr>
              <w:t>；</w:t>
            </w:r>
          </w:p>
          <w:p w:rsidR="00DE7489" w:rsidRPr="003D7561" w:rsidRDefault="00DE7489" w:rsidP="00DE7489">
            <w:pPr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 w:rsidRPr="003D7561">
              <w:rPr>
                <w:rFonts w:hint="eastAsia"/>
                <w:color w:val="000000"/>
              </w:rPr>
              <w:t>2</w:t>
            </w:r>
            <w:r w:rsidRPr="003D7561">
              <w:rPr>
                <w:color w:val="000000"/>
              </w:rPr>
              <w:t>01</w:t>
            </w:r>
            <w:r w:rsidR="00AE3C49">
              <w:rPr>
                <w:color w:val="000000"/>
              </w:rPr>
              <w:t>6</w:t>
            </w:r>
            <w:r w:rsidRPr="003D7561">
              <w:rPr>
                <w:color w:val="000000"/>
              </w:rPr>
              <w:t>年</w:t>
            </w:r>
            <w:r w:rsidRPr="003D7561">
              <w:rPr>
                <w:rFonts w:hint="eastAsia"/>
                <w:color w:val="000000"/>
              </w:rPr>
              <w:t>全国麻醉知识比赛一等奖（作为指导老师）。</w:t>
            </w:r>
          </w:p>
          <w:p w:rsidR="002C6AF3" w:rsidRPr="003D7561" w:rsidRDefault="00DE7489" w:rsidP="00077EF0">
            <w:pPr>
              <w:numPr>
                <w:ilvl w:val="0"/>
                <w:numId w:val="1"/>
              </w:numPr>
              <w:jc w:val="left"/>
              <w:rPr>
                <w:b/>
                <w:color w:val="000000"/>
              </w:rPr>
            </w:pPr>
            <w:r w:rsidRPr="003D7561">
              <w:rPr>
                <w:rFonts w:hint="eastAsia"/>
                <w:color w:val="000000"/>
              </w:rPr>
              <w:t>教评优秀</w:t>
            </w:r>
            <w:r w:rsidR="00077EF0" w:rsidRPr="003D7561">
              <w:rPr>
                <w:rFonts w:hint="eastAsia"/>
                <w:color w:val="000000"/>
              </w:rPr>
              <w:t>3</w:t>
            </w:r>
            <w:r w:rsidR="00077EF0" w:rsidRPr="003D7561">
              <w:rPr>
                <w:rFonts w:hint="eastAsia"/>
                <w:color w:val="000000"/>
              </w:rPr>
              <w:t>学年</w:t>
            </w:r>
            <w:r w:rsidR="0066686E" w:rsidRPr="003D7561">
              <w:rPr>
                <w:rFonts w:hint="eastAsia"/>
                <w:color w:val="000000"/>
              </w:rPr>
              <w:t>：</w:t>
            </w:r>
            <w:r w:rsidRPr="003D7561">
              <w:rPr>
                <w:rFonts w:hint="eastAsia"/>
                <w:color w:val="000000"/>
              </w:rPr>
              <w:t>2</w:t>
            </w:r>
            <w:r w:rsidRPr="003D7561">
              <w:rPr>
                <w:color w:val="000000"/>
              </w:rPr>
              <w:t>012</w:t>
            </w:r>
            <w:r w:rsidRPr="003D7561">
              <w:rPr>
                <w:rFonts w:hint="eastAsia"/>
                <w:color w:val="000000"/>
              </w:rPr>
              <w:t>-</w:t>
            </w:r>
            <w:r w:rsidRPr="003D7561">
              <w:rPr>
                <w:color w:val="000000"/>
              </w:rPr>
              <w:t>2013</w:t>
            </w:r>
            <w:r w:rsidRPr="003D7561">
              <w:rPr>
                <w:color w:val="000000"/>
              </w:rPr>
              <w:t>学年</w:t>
            </w:r>
            <w:r w:rsidRPr="003D7561">
              <w:rPr>
                <w:rFonts w:hint="eastAsia"/>
                <w:color w:val="000000"/>
              </w:rPr>
              <w:t>，</w:t>
            </w:r>
            <w:r w:rsidR="0066686E" w:rsidRPr="003D7561">
              <w:rPr>
                <w:rFonts w:hint="eastAsia"/>
                <w:color w:val="000000"/>
              </w:rPr>
              <w:t>2</w:t>
            </w:r>
            <w:r w:rsidR="0066686E" w:rsidRPr="003D7561">
              <w:rPr>
                <w:color w:val="000000"/>
              </w:rPr>
              <w:t>014-2015</w:t>
            </w:r>
            <w:r w:rsidR="0066686E" w:rsidRPr="003D7561">
              <w:rPr>
                <w:color w:val="000000"/>
              </w:rPr>
              <w:t>学年</w:t>
            </w:r>
            <w:r w:rsidR="0066686E" w:rsidRPr="003D7561">
              <w:rPr>
                <w:rFonts w:hint="eastAsia"/>
                <w:color w:val="000000"/>
              </w:rPr>
              <w:t>，</w:t>
            </w:r>
            <w:r w:rsidR="00077EF0" w:rsidRPr="003D7561">
              <w:rPr>
                <w:rFonts w:hint="eastAsia"/>
                <w:color w:val="000000"/>
              </w:rPr>
              <w:t>2</w:t>
            </w:r>
            <w:r w:rsidR="00077EF0" w:rsidRPr="003D7561">
              <w:rPr>
                <w:color w:val="000000"/>
              </w:rPr>
              <w:t>016-2017</w:t>
            </w:r>
            <w:r w:rsidR="00077EF0" w:rsidRPr="003D7561">
              <w:rPr>
                <w:color w:val="000000"/>
              </w:rPr>
              <w:t>学年</w:t>
            </w:r>
            <w:r w:rsidR="00077EF0" w:rsidRPr="003D7561">
              <w:rPr>
                <w:rFonts w:hint="eastAsia"/>
                <w:color w:val="000000"/>
              </w:rPr>
              <w:t>。</w:t>
            </w:r>
          </w:p>
        </w:tc>
      </w:tr>
      <w:tr w:rsidR="003D7561" w:rsidRPr="003D7561" w:rsidTr="00B07854">
        <w:tc>
          <w:tcPr>
            <w:tcW w:w="10470" w:type="dxa"/>
            <w:gridSpan w:val="11"/>
          </w:tcPr>
          <w:p w:rsidR="002C6AF3" w:rsidRPr="003D7561" w:rsidRDefault="002C6AF3" w:rsidP="00B07854">
            <w:pPr>
              <w:jc w:val="left"/>
              <w:rPr>
                <w:rFonts w:ascii="黑体" w:eastAsia="黑体" w:hAnsi="黑体"/>
                <w:b/>
                <w:color w:val="000000"/>
              </w:rPr>
            </w:pPr>
            <w:r w:rsidRPr="003D7561">
              <w:rPr>
                <w:rFonts w:ascii="黑体" w:eastAsia="黑体" w:hAnsi="黑体" w:hint="eastAsia"/>
                <w:b/>
                <w:color w:val="000000"/>
              </w:rPr>
              <w:t>三、所获代表性奖项、项目成果、论著、著作教材等（总共6项以内）</w:t>
            </w:r>
          </w:p>
        </w:tc>
      </w:tr>
      <w:tr w:rsidR="0014407E" w:rsidRPr="003D7561" w:rsidTr="00006987">
        <w:trPr>
          <w:trHeight w:val="6182"/>
        </w:trPr>
        <w:tc>
          <w:tcPr>
            <w:tcW w:w="10470" w:type="dxa"/>
            <w:gridSpan w:val="11"/>
          </w:tcPr>
          <w:p w:rsidR="002C6AF3" w:rsidRPr="00DA7067" w:rsidRDefault="002C6AF3" w:rsidP="00E96457">
            <w:pPr>
              <w:spacing w:line="360" w:lineRule="auto"/>
              <w:ind w:firstLineChars="201" w:firstLine="563"/>
              <w:rPr>
                <w:rFonts w:ascii="宋体" w:hAnsi="宋体"/>
                <w:color w:val="000000"/>
              </w:rPr>
            </w:pPr>
            <w:r w:rsidRPr="00DA7067">
              <w:rPr>
                <w:rFonts w:ascii="宋体" w:hAnsi="宋体" w:hint="eastAsia"/>
                <w:color w:val="000000"/>
              </w:rPr>
              <w:t>1、</w:t>
            </w:r>
            <w:r w:rsidR="00E96457" w:rsidRPr="00DA7067">
              <w:rPr>
                <w:rFonts w:ascii="宋体" w:hAnsi="宋体"/>
                <w:color w:val="000000"/>
              </w:rPr>
              <w:t>Effects of ovarian hormone loss on neuritic plaques and autophagic flux in the brains of adult female APP/PS1 double-transgenic mice</w:t>
            </w:r>
            <w:r w:rsidRPr="00DA7067">
              <w:rPr>
                <w:rFonts w:ascii="宋体" w:hAnsi="宋体" w:hint="eastAsia"/>
                <w:color w:val="000000"/>
              </w:rPr>
              <w:t>，</w:t>
            </w:r>
            <w:r w:rsidR="00E96457" w:rsidRPr="00DA7067">
              <w:rPr>
                <w:rFonts w:ascii="宋体" w:hAnsi="宋体" w:hint="eastAsia"/>
                <w:color w:val="000000"/>
              </w:rPr>
              <w:t>并列第一作者</w:t>
            </w:r>
            <w:r w:rsidRPr="00DA7067">
              <w:rPr>
                <w:rFonts w:ascii="宋体" w:hAnsi="宋体" w:hint="eastAsia"/>
                <w:color w:val="000000"/>
              </w:rPr>
              <w:t>，</w:t>
            </w:r>
            <w:r w:rsidR="00E96457" w:rsidRPr="00DA7067">
              <w:rPr>
                <w:rFonts w:ascii="宋体" w:hAnsi="宋体"/>
                <w:color w:val="000000"/>
              </w:rPr>
              <w:t>Acta Biochim Biophys Sin, 2018, 50(5), 447–455</w:t>
            </w:r>
            <w:r w:rsidR="00F074B8" w:rsidRPr="00DA7067">
              <w:rPr>
                <w:rFonts w:ascii="宋体" w:hAnsi="宋体" w:hint="eastAsia"/>
                <w:color w:val="000000"/>
              </w:rPr>
              <w:t>，S</w:t>
            </w:r>
            <w:r w:rsidR="00F074B8" w:rsidRPr="00DA7067">
              <w:rPr>
                <w:rFonts w:ascii="宋体" w:hAnsi="宋体"/>
                <w:color w:val="000000"/>
              </w:rPr>
              <w:t>CI</w:t>
            </w:r>
            <w:r w:rsidR="00F074B8" w:rsidRPr="00DA7067">
              <w:rPr>
                <w:rFonts w:ascii="宋体" w:hAnsi="宋体" w:hint="eastAsia"/>
                <w:color w:val="000000"/>
              </w:rPr>
              <w:t xml:space="preserve"> </w:t>
            </w:r>
            <w:r w:rsidR="00F074B8" w:rsidRPr="00DA7067">
              <w:rPr>
                <w:rFonts w:ascii="宋体" w:hAnsi="宋体"/>
                <w:color w:val="000000"/>
              </w:rPr>
              <w:t>IF=2.224,</w:t>
            </w:r>
            <w:r w:rsidR="007314C7" w:rsidRPr="00DA7067">
              <w:rPr>
                <w:rFonts w:ascii="宋体" w:hAnsi="宋体"/>
                <w:color w:val="000000"/>
              </w:rPr>
              <w:t xml:space="preserve"> </w:t>
            </w:r>
            <w:r w:rsidR="00F074B8" w:rsidRPr="00DA7067">
              <w:rPr>
                <w:rFonts w:ascii="宋体" w:hAnsi="宋体"/>
                <w:color w:val="000000"/>
              </w:rPr>
              <w:t>3区</w:t>
            </w:r>
            <w:r w:rsidR="00E96457" w:rsidRPr="00DA7067">
              <w:rPr>
                <w:rFonts w:ascii="宋体" w:hAnsi="宋体" w:hint="eastAsia"/>
                <w:color w:val="000000"/>
              </w:rPr>
              <w:t>；</w:t>
            </w:r>
          </w:p>
          <w:p w:rsidR="00AE3C49" w:rsidRPr="00DA7067" w:rsidRDefault="00AE3C49" w:rsidP="00B07854">
            <w:pPr>
              <w:spacing w:line="360" w:lineRule="auto"/>
              <w:ind w:firstLineChars="201" w:firstLine="563"/>
              <w:jc w:val="left"/>
              <w:rPr>
                <w:rFonts w:ascii="宋体" w:hAnsi="宋体"/>
                <w:color w:val="000000"/>
              </w:rPr>
            </w:pPr>
            <w:r w:rsidRPr="00DA7067">
              <w:rPr>
                <w:rFonts w:ascii="宋体" w:hAnsi="宋体" w:hint="eastAsia"/>
                <w:color w:val="000000"/>
              </w:rPr>
              <w:t>2、</w:t>
            </w:r>
            <w:r w:rsidRPr="00DA7067">
              <w:rPr>
                <w:rFonts w:ascii="宋体" w:hAnsi="宋体"/>
                <w:color w:val="000000"/>
              </w:rPr>
              <w:t>Potential role of Wnt/β-catenin signaling in blastic transformation of chronic myeloid leukemia: cross talk between β-catenin and BCR-ABL</w:t>
            </w:r>
            <w:r w:rsidRPr="00DA7067">
              <w:rPr>
                <w:rFonts w:ascii="宋体" w:hAnsi="宋体" w:hint="eastAsia"/>
                <w:color w:val="000000"/>
              </w:rPr>
              <w:t>，</w:t>
            </w:r>
            <w:r w:rsidRPr="00DA7067">
              <w:rPr>
                <w:rFonts w:ascii="宋体" w:hAnsi="宋体"/>
                <w:color w:val="000000"/>
              </w:rPr>
              <w:t>Tumour Biol.</w:t>
            </w:r>
            <w:r w:rsidRPr="00DA7067">
              <w:t xml:space="preserve"> </w:t>
            </w:r>
            <w:r w:rsidRPr="00DA7067">
              <w:rPr>
                <w:rFonts w:ascii="宋体" w:hAnsi="宋体"/>
                <w:color w:val="000000"/>
              </w:rPr>
              <w:t>2016, Nov 5: 37(12): 15859–15872</w:t>
            </w:r>
            <w:r w:rsidRPr="00DA7067">
              <w:rPr>
                <w:rFonts w:ascii="宋体" w:hAnsi="宋体" w:hint="eastAsia"/>
                <w:color w:val="000000"/>
              </w:rPr>
              <w:t>，S</w:t>
            </w:r>
            <w:r w:rsidRPr="00DA7067">
              <w:rPr>
                <w:rFonts w:ascii="宋体" w:hAnsi="宋体"/>
                <w:color w:val="000000"/>
              </w:rPr>
              <w:t>CI IF=3.65</w:t>
            </w:r>
            <w:r w:rsidRPr="00DA7067">
              <w:rPr>
                <w:rFonts w:ascii="宋体" w:hAnsi="宋体" w:hint="eastAsia"/>
                <w:color w:val="000000"/>
              </w:rPr>
              <w:t>,</w:t>
            </w:r>
            <w:r w:rsidRPr="00DA7067">
              <w:rPr>
                <w:rFonts w:ascii="宋体" w:hAnsi="宋体"/>
                <w:color w:val="000000"/>
              </w:rPr>
              <w:t>2区</w:t>
            </w:r>
            <w:r w:rsidRPr="00DA7067">
              <w:rPr>
                <w:rFonts w:ascii="宋体" w:hAnsi="宋体" w:hint="eastAsia"/>
                <w:color w:val="000000"/>
              </w:rPr>
              <w:t>；</w:t>
            </w:r>
          </w:p>
          <w:p w:rsidR="00AE3C49" w:rsidRPr="00DA7067" w:rsidRDefault="00DA7067" w:rsidP="00B07854">
            <w:pPr>
              <w:spacing w:line="360" w:lineRule="auto"/>
              <w:ind w:firstLineChars="201" w:firstLine="563"/>
              <w:jc w:val="left"/>
              <w:rPr>
                <w:rFonts w:ascii="宋体" w:hAnsi="宋体"/>
              </w:rPr>
            </w:pPr>
            <w:r w:rsidRPr="00DA7067">
              <w:rPr>
                <w:rFonts w:ascii="宋体" w:hAnsi="宋体"/>
                <w:color w:val="000000"/>
              </w:rPr>
              <w:t>3</w:t>
            </w:r>
            <w:r w:rsidR="002C6AF3" w:rsidRPr="00DA7067">
              <w:rPr>
                <w:rFonts w:ascii="宋体" w:hAnsi="宋体" w:hint="eastAsia"/>
                <w:color w:val="000000"/>
              </w:rPr>
              <w:t>、</w:t>
            </w:r>
            <w:r w:rsidR="00AE3C49" w:rsidRPr="00DA7067">
              <w:rPr>
                <w:rFonts w:ascii="宋体" w:hAnsi="宋体" w:hint="eastAsia"/>
              </w:rPr>
              <w:t>《呼吸系统疾病》，人民卫生出版社，国家级出版社“5+</w:t>
            </w:r>
            <w:r w:rsidR="00AE3C49" w:rsidRPr="00DA7067">
              <w:rPr>
                <w:rFonts w:ascii="宋体" w:hAnsi="宋体"/>
              </w:rPr>
              <w:t>3</w:t>
            </w:r>
            <w:r w:rsidR="00AE3C49" w:rsidRPr="00DA7067">
              <w:rPr>
                <w:rFonts w:ascii="宋体" w:hAnsi="宋体" w:hint="eastAsia"/>
              </w:rPr>
              <w:t>”教材，参编第一章和第四章；2</w:t>
            </w:r>
            <w:r w:rsidR="00AE3C49" w:rsidRPr="00DA7067">
              <w:rPr>
                <w:rFonts w:ascii="宋体" w:hAnsi="宋体"/>
              </w:rPr>
              <w:t>018.3</w:t>
            </w:r>
          </w:p>
          <w:p w:rsidR="00AE3C49" w:rsidRPr="00DA7067" w:rsidRDefault="00DA7067" w:rsidP="0014407E">
            <w:pPr>
              <w:pStyle w:val="a5"/>
              <w:spacing w:line="360" w:lineRule="auto"/>
              <w:ind w:firstLineChars="201" w:firstLine="563"/>
              <w:jc w:val="left"/>
              <w:rPr>
                <w:rFonts w:ascii="宋体" w:hAnsi="宋体"/>
                <w:sz w:val="28"/>
                <w:lang w:val="en-US" w:eastAsia="zh-CN"/>
              </w:rPr>
            </w:pPr>
            <w:r w:rsidRPr="00DA7067">
              <w:rPr>
                <w:rFonts w:ascii="宋体" w:hAnsi="宋体"/>
                <w:sz w:val="28"/>
                <w:lang w:val="en-US" w:eastAsia="zh-CN"/>
              </w:rPr>
              <w:t>4</w:t>
            </w:r>
            <w:r w:rsidR="002C6AF3" w:rsidRPr="00DA7067">
              <w:rPr>
                <w:rFonts w:ascii="宋体" w:hAnsi="宋体" w:hint="eastAsia"/>
                <w:sz w:val="28"/>
                <w:lang w:val="en-US" w:eastAsia="zh-CN"/>
              </w:rPr>
              <w:t>、</w:t>
            </w:r>
            <w:r w:rsidR="00AE3C49" w:rsidRPr="00DA7067">
              <w:rPr>
                <w:rFonts w:ascii="宋体" w:hAnsi="宋体" w:hint="eastAsia"/>
                <w:sz w:val="28"/>
                <w:lang w:val="en-US" w:eastAsia="zh-CN"/>
              </w:rPr>
              <w:t>《医学整合课程基础实验》，科学出版社，国家级出版社规划配套教材，参编；2</w:t>
            </w:r>
            <w:r w:rsidR="00AE3C49" w:rsidRPr="00DA7067">
              <w:rPr>
                <w:rFonts w:ascii="宋体" w:hAnsi="宋体"/>
                <w:sz w:val="28"/>
                <w:lang w:val="en-US" w:eastAsia="zh-CN"/>
              </w:rPr>
              <w:t>018.1</w:t>
            </w:r>
          </w:p>
          <w:p w:rsidR="0014407E" w:rsidRPr="003D7561" w:rsidRDefault="00DA7067" w:rsidP="00DA7067">
            <w:pPr>
              <w:pStyle w:val="a5"/>
              <w:spacing w:line="360" w:lineRule="auto"/>
              <w:ind w:firstLineChars="201" w:firstLine="563"/>
              <w:jc w:val="left"/>
              <w:rPr>
                <w:rFonts w:ascii="宋体" w:hAnsi="宋体"/>
                <w:sz w:val="28"/>
                <w:lang w:val="en-US" w:eastAsia="zh-CN"/>
              </w:rPr>
            </w:pPr>
            <w:r w:rsidRPr="00DA7067">
              <w:rPr>
                <w:rFonts w:ascii="宋体" w:hAnsi="宋体"/>
                <w:sz w:val="28"/>
                <w:lang w:val="en-US" w:eastAsia="zh-CN"/>
              </w:rPr>
              <w:t>5</w:t>
            </w:r>
            <w:r w:rsidR="00AE3C49" w:rsidRPr="00DA7067">
              <w:rPr>
                <w:rFonts w:ascii="宋体" w:hAnsi="宋体" w:hint="eastAsia"/>
                <w:sz w:val="28"/>
                <w:lang w:val="en-US" w:eastAsia="zh-CN"/>
              </w:rPr>
              <w:t>、《人</w:t>
            </w:r>
            <w:r w:rsidR="00AE3C49">
              <w:rPr>
                <w:rFonts w:ascii="宋体" w:hAnsi="宋体" w:hint="eastAsia"/>
                <w:sz w:val="28"/>
                <w:lang w:val="en-US" w:eastAsia="zh-CN"/>
              </w:rPr>
              <w:t>体机能学实验》，科学出版社，</w:t>
            </w:r>
            <w:r w:rsidR="00AE3C49" w:rsidRPr="00AE3C49">
              <w:rPr>
                <w:rFonts w:ascii="宋体" w:hAnsi="宋体" w:hint="eastAsia"/>
                <w:sz w:val="28"/>
                <w:lang w:val="en-US" w:eastAsia="zh-CN"/>
              </w:rPr>
              <w:t>国家级出版社</w:t>
            </w:r>
            <w:r w:rsidR="00AE3C49">
              <w:rPr>
                <w:rFonts w:ascii="宋体" w:hAnsi="宋体" w:hint="eastAsia"/>
                <w:sz w:val="28"/>
                <w:lang w:val="en-US" w:eastAsia="zh-CN"/>
              </w:rPr>
              <w:t>规划配套教材，参编；2</w:t>
            </w:r>
            <w:r w:rsidR="00AE3C49">
              <w:rPr>
                <w:rFonts w:ascii="宋体" w:hAnsi="宋体"/>
                <w:sz w:val="28"/>
                <w:lang w:val="en-US" w:eastAsia="zh-CN"/>
              </w:rPr>
              <w:t>013.8</w:t>
            </w:r>
          </w:p>
        </w:tc>
      </w:tr>
      <w:tr w:rsidR="003D7561" w:rsidRPr="003D7561" w:rsidTr="00006987">
        <w:trPr>
          <w:trHeight w:val="10334"/>
        </w:trPr>
        <w:tc>
          <w:tcPr>
            <w:tcW w:w="10470" w:type="dxa"/>
            <w:gridSpan w:val="11"/>
          </w:tcPr>
          <w:p w:rsidR="00006987" w:rsidRPr="003D7561" w:rsidRDefault="00DA7067" w:rsidP="00B07854">
            <w:pPr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</w:rPr>
              <w:t>6</w:t>
            </w:r>
            <w:r>
              <w:rPr>
                <w:rFonts w:ascii="宋体" w:hAnsi="宋体" w:hint="eastAsia"/>
              </w:rPr>
              <w:t>、</w:t>
            </w:r>
            <w:r w:rsidRPr="0014407E">
              <w:rPr>
                <w:rFonts w:ascii="宋体" w:hAnsi="宋体" w:hint="eastAsia"/>
              </w:rPr>
              <w:t>《生理学学习指导》，</w:t>
            </w:r>
            <w:r>
              <w:rPr>
                <w:rFonts w:ascii="宋体" w:hAnsi="宋体" w:hint="eastAsia"/>
              </w:rPr>
              <w:t>科学出版社，</w:t>
            </w:r>
            <w:r w:rsidRPr="0014407E">
              <w:rPr>
                <w:rFonts w:ascii="宋体" w:hAnsi="宋体" w:hint="eastAsia"/>
              </w:rPr>
              <w:t>国家级出版社非规划教材</w:t>
            </w:r>
            <w:r>
              <w:rPr>
                <w:rFonts w:ascii="宋体" w:hAnsi="宋体" w:hint="eastAsia"/>
              </w:rPr>
              <w:t>，</w:t>
            </w:r>
            <w:r w:rsidRPr="0014407E">
              <w:rPr>
                <w:rFonts w:ascii="宋体" w:hAnsi="宋体" w:hint="eastAsia"/>
              </w:rPr>
              <w:t>参编神经系统共7.38万字</w:t>
            </w:r>
            <w:r>
              <w:rPr>
                <w:rFonts w:ascii="宋体" w:hAnsi="宋体" w:hint="eastAsia"/>
              </w:rPr>
              <w:t>；2</w:t>
            </w:r>
            <w:r>
              <w:rPr>
                <w:rFonts w:ascii="宋体" w:hAnsi="宋体"/>
              </w:rPr>
              <w:t>017.5</w:t>
            </w:r>
            <w:bookmarkStart w:id="0" w:name="_GoBack"/>
            <w:bookmarkEnd w:id="0"/>
          </w:p>
        </w:tc>
      </w:tr>
    </w:tbl>
    <w:p w:rsidR="002C6AF3" w:rsidRPr="003D7561" w:rsidRDefault="002C6AF3" w:rsidP="00314EB9">
      <w:pPr>
        <w:jc w:val="left"/>
        <w:rPr>
          <w:b/>
          <w:color w:val="000000"/>
        </w:rPr>
        <w:sectPr w:rsidR="002C6AF3" w:rsidRPr="003D7561" w:rsidSect="002C6AF3">
          <w:type w:val="continuous"/>
          <w:pgSz w:w="23814" w:h="16839" w:orient="landscape" w:code="8"/>
          <w:pgMar w:top="567" w:right="1134" w:bottom="567" w:left="1134" w:header="851" w:footer="992" w:gutter="0"/>
          <w:cols w:num="2" w:space="425"/>
          <w:docGrid w:type="lines" w:linePitch="381"/>
        </w:sectPr>
      </w:pPr>
    </w:p>
    <w:p w:rsidR="002C6AF3" w:rsidRPr="003D7561" w:rsidRDefault="002C6AF3" w:rsidP="00314EB9">
      <w:pPr>
        <w:jc w:val="left"/>
        <w:rPr>
          <w:b/>
          <w:color w:val="000000"/>
        </w:rPr>
      </w:pPr>
    </w:p>
    <w:p w:rsidR="002C6AF3" w:rsidRPr="003D7561" w:rsidRDefault="002C6AF3" w:rsidP="002C6AF3">
      <w:pPr>
        <w:ind w:firstLine="420"/>
        <w:rPr>
          <w:color w:val="000000"/>
          <w:sz w:val="21"/>
          <w:szCs w:val="21"/>
        </w:rPr>
      </w:pPr>
      <w:r w:rsidRPr="003D7561">
        <w:rPr>
          <w:rFonts w:hint="eastAsia"/>
          <w:color w:val="000000"/>
          <w:sz w:val="21"/>
          <w:szCs w:val="21"/>
        </w:rPr>
        <w:t>注</w:t>
      </w:r>
      <w:r w:rsidRPr="003D7561">
        <w:rPr>
          <w:rFonts w:hint="eastAsia"/>
          <w:color w:val="000000"/>
          <w:sz w:val="21"/>
          <w:szCs w:val="21"/>
        </w:rPr>
        <w:t>::</w:t>
      </w:r>
      <w:r w:rsidRPr="003D7561">
        <w:rPr>
          <w:rFonts w:hint="eastAsia"/>
          <w:color w:val="000000"/>
          <w:sz w:val="21"/>
          <w:szCs w:val="21"/>
        </w:rPr>
        <w:t>红色部分为示例，请按示例格式填写。</w:t>
      </w:r>
    </w:p>
    <w:p w:rsidR="002C6AF3" w:rsidRPr="003D7561" w:rsidRDefault="002C6AF3" w:rsidP="002C6AF3">
      <w:pPr>
        <w:ind w:firstLineChars="200" w:firstLine="420"/>
        <w:rPr>
          <w:color w:val="000000"/>
          <w:sz w:val="21"/>
          <w:szCs w:val="21"/>
        </w:rPr>
      </w:pPr>
      <w:r w:rsidRPr="003D7561">
        <w:rPr>
          <w:rFonts w:hint="eastAsia"/>
          <w:color w:val="000000"/>
          <w:sz w:val="21"/>
          <w:szCs w:val="21"/>
        </w:rPr>
        <w:t>其中</w:t>
      </w:r>
      <w:r w:rsidRPr="003D7561">
        <w:rPr>
          <w:rFonts w:hint="eastAsia"/>
          <w:color w:val="000000"/>
          <w:sz w:val="21"/>
          <w:szCs w:val="21"/>
        </w:rPr>
        <w:t xml:space="preserve"> </w:t>
      </w:r>
      <w:r w:rsidRPr="003D7561">
        <w:rPr>
          <w:rFonts w:hint="eastAsia"/>
          <w:color w:val="000000"/>
          <w:sz w:val="21"/>
          <w:szCs w:val="21"/>
        </w:rPr>
        <w:t>奖项格式：获奖项目名称，获奖类别，排名，获奖时间；</w:t>
      </w:r>
    </w:p>
    <w:p w:rsidR="002C6AF3" w:rsidRPr="003D7561" w:rsidRDefault="002C6AF3" w:rsidP="002C6AF3">
      <w:pPr>
        <w:ind w:firstLineChars="450" w:firstLine="945"/>
        <w:rPr>
          <w:color w:val="000000"/>
          <w:sz w:val="21"/>
          <w:szCs w:val="21"/>
        </w:rPr>
      </w:pPr>
      <w:r w:rsidRPr="003D7561">
        <w:rPr>
          <w:rFonts w:hint="eastAsia"/>
          <w:color w:val="000000"/>
          <w:sz w:val="21"/>
          <w:szCs w:val="21"/>
        </w:rPr>
        <w:t>项目成果格式：项目、成果或专利来源，名称，编号，本人排名</w:t>
      </w:r>
      <w:r w:rsidRPr="003D7561">
        <w:rPr>
          <w:rFonts w:hint="eastAsia"/>
          <w:color w:val="000000"/>
          <w:sz w:val="21"/>
          <w:szCs w:val="21"/>
        </w:rPr>
        <w:t>/</w:t>
      </w:r>
      <w:r w:rsidRPr="003D7561">
        <w:rPr>
          <w:rFonts w:hint="eastAsia"/>
          <w:color w:val="000000"/>
          <w:sz w:val="21"/>
          <w:szCs w:val="21"/>
        </w:rPr>
        <w:t>总人数，经费（不含配套经费），项目批准时间；</w:t>
      </w:r>
    </w:p>
    <w:p w:rsidR="002C6AF3" w:rsidRPr="003D7561" w:rsidRDefault="002C6AF3" w:rsidP="00006987">
      <w:pPr>
        <w:ind w:firstLineChars="450" w:firstLine="945"/>
        <w:rPr>
          <w:color w:val="000000"/>
          <w:sz w:val="21"/>
          <w:szCs w:val="21"/>
        </w:rPr>
      </w:pPr>
      <w:r w:rsidRPr="003D7561">
        <w:rPr>
          <w:rFonts w:hint="eastAsia"/>
          <w:color w:val="000000"/>
          <w:sz w:val="21"/>
          <w:szCs w:val="21"/>
        </w:rPr>
        <w:t>论文格式：</w:t>
      </w:r>
      <w:r w:rsidRPr="003D7561">
        <w:rPr>
          <w:rFonts w:ascii="宋体" w:hAnsi="宋体" w:hint="eastAsia"/>
          <w:color w:val="000000"/>
          <w:sz w:val="21"/>
          <w:szCs w:val="21"/>
        </w:rPr>
        <w:t>题目，身份（第一作者、通讯作者、指导研究生文章），刊物名称，年卷期页，刊物级别，类别。</w:t>
      </w:r>
    </w:p>
    <w:sectPr w:rsidR="002C6AF3" w:rsidRPr="003D7561" w:rsidSect="00A73FB1">
      <w:type w:val="continuous"/>
      <w:pgSz w:w="23814" w:h="16839" w:orient="landscape" w:code="8"/>
      <w:pgMar w:top="2268" w:right="1418" w:bottom="1985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E9" w:rsidRDefault="00253CE9" w:rsidP="004D1CD9">
      <w:r>
        <w:separator/>
      </w:r>
    </w:p>
  </w:endnote>
  <w:endnote w:type="continuationSeparator" w:id="0">
    <w:p w:rsidR="00253CE9" w:rsidRDefault="00253CE9" w:rsidP="004D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E9" w:rsidRDefault="00253CE9" w:rsidP="004D1CD9">
      <w:r>
        <w:separator/>
      </w:r>
    </w:p>
  </w:footnote>
  <w:footnote w:type="continuationSeparator" w:id="0">
    <w:p w:rsidR="00253CE9" w:rsidRDefault="00253CE9" w:rsidP="004D1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A5FB5"/>
    <w:multiLevelType w:val="hybridMultilevel"/>
    <w:tmpl w:val="9E246100"/>
    <w:lvl w:ilvl="0" w:tplc="9F920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674"/>
    <w:rsid w:val="00006987"/>
    <w:rsid w:val="000541BD"/>
    <w:rsid w:val="000606D3"/>
    <w:rsid w:val="000630E8"/>
    <w:rsid w:val="0007694C"/>
    <w:rsid w:val="00077EF0"/>
    <w:rsid w:val="000D6D6E"/>
    <w:rsid w:val="00117D89"/>
    <w:rsid w:val="00121F3D"/>
    <w:rsid w:val="0014407E"/>
    <w:rsid w:val="0014704F"/>
    <w:rsid w:val="00186B61"/>
    <w:rsid w:val="00197A3E"/>
    <w:rsid w:val="001B0B22"/>
    <w:rsid w:val="00222224"/>
    <w:rsid w:val="00253CE9"/>
    <w:rsid w:val="00295E1F"/>
    <w:rsid w:val="002A1B71"/>
    <w:rsid w:val="002C6AF3"/>
    <w:rsid w:val="00314EB9"/>
    <w:rsid w:val="00360270"/>
    <w:rsid w:val="003C2DD8"/>
    <w:rsid w:val="003D7561"/>
    <w:rsid w:val="00402414"/>
    <w:rsid w:val="0048361E"/>
    <w:rsid w:val="004918BD"/>
    <w:rsid w:val="004929B9"/>
    <w:rsid w:val="0049412E"/>
    <w:rsid w:val="004D1CD9"/>
    <w:rsid w:val="005D67B5"/>
    <w:rsid w:val="005E440D"/>
    <w:rsid w:val="005F54B6"/>
    <w:rsid w:val="0061146E"/>
    <w:rsid w:val="0061436B"/>
    <w:rsid w:val="00623743"/>
    <w:rsid w:val="00627674"/>
    <w:rsid w:val="00635C42"/>
    <w:rsid w:val="00665971"/>
    <w:rsid w:val="0066686E"/>
    <w:rsid w:val="007179D0"/>
    <w:rsid w:val="007314C7"/>
    <w:rsid w:val="00774CF8"/>
    <w:rsid w:val="007C4710"/>
    <w:rsid w:val="00815AD2"/>
    <w:rsid w:val="00823AA0"/>
    <w:rsid w:val="00865459"/>
    <w:rsid w:val="008E4628"/>
    <w:rsid w:val="009628AD"/>
    <w:rsid w:val="009E05F7"/>
    <w:rsid w:val="00A71A96"/>
    <w:rsid w:val="00A73FB1"/>
    <w:rsid w:val="00AE3C49"/>
    <w:rsid w:val="00B07854"/>
    <w:rsid w:val="00B9020B"/>
    <w:rsid w:val="00BB5B24"/>
    <w:rsid w:val="00C03CAA"/>
    <w:rsid w:val="00C34900"/>
    <w:rsid w:val="00DA7067"/>
    <w:rsid w:val="00DC429D"/>
    <w:rsid w:val="00DD3BD8"/>
    <w:rsid w:val="00DE7489"/>
    <w:rsid w:val="00E65921"/>
    <w:rsid w:val="00E8052B"/>
    <w:rsid w:val="00E96457"/>
    <w:rsid w:val="00EE036F"/>
    <w:rsid w:val="00F074B8"/>
    <w:rsid w:val="00F7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BFC4E7-21F5-441C-9F29-7D9DB7F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674"/>
    <w:pPr>
      <w:widowControl w:val="0"/>
      <w:jc w:val="both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BD8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bCs w:val="0"/>
      <w:kern w:val="2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DD3B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B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bCs w:val="0"/>
      <w:kern w:val="2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DD3BD8"/>
    <w:rPr>
      <w:kern w:val="2"/>
      <w:sz w:val="18"/>
      <w:szCs w:val="18"/>
    </w:rPr>
  </w:style>
  <w:style w:type="character" w:customStyle="1" w:styleId="newstitle1">
    <w:name w:val="news_title1"/>
    <w:rsid w:val="00DD3BD8"/>
    <w:rPr>
      <w:b/>
      <w:bCs/>
      <w:color w:val="333333"/>
      <w:sz w:val="18"/>
      <w:szCs w:val="18"/>
    </w:rPr>
  </w:style>
  <w:style w:type="paragraph" w:styleId="a5">
    <w:name w:val="Body Text"/>
    <w:basedOn w:val="a"/>
    <w:link w:val="Char1"/>
    <w:rsid w:val="00E65921"/>
    <w:pPr>
      <w:widowControl/>
      <w:spacing w:line="300" w:lineRule="auto"/>
      <w:textAlignment w:val="baseline"/>
    </w:pPr>
    <w:rPr>
      <w:rFonts w:ascii="Times New Roman" w:hAnsi="Times New Roman"/>
      <w:bCs w:val="0"/>
      <w:color w:val="000000"/>
      <w:sz w:val="22"/>
      <w:u w:color="000000"/>
      <w:lang w:val="x-none" w:eastAsia="x-none"/>
    </w:rPr>
  </w:style>
  <w:style w:type="character" w:customStyle="1" w:styleId="Char1">
    <w:name w:val="正文文本 Char"/>
    <w:link w:val="a5"/>
    <w:rsid w:val="00E65921"/>
    <w:rPr>
      <w:rFonts w:ascii="Times New Roman" w:hAnsi="Times New Roman"/>
      <w:color w:val="000000"/>
      <w:sz w:val="22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176</Words>
  <Characters>1008</Characters>
  <Application>Microsoft Office Word</Application>
  <DocSecurity>0</DocSecurity>
  <Lines>8</Lines>
  <Paragraphs>2</Paragraphs>
  <ScaleCrop>false</ScaleCrop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gzb</dc:creator>
  <cp:keywords/>
  <cp:lastModifiedBy>office2016mac27917</cp:lastModifiedBy>
  <cp:revision>16</cp:revision>
  <cp:lastPrinted>2018-10-10T00:48:00Z</cp:lastPrinted>
  <dcterms:created xsi:type="dcterms:W3CDTF">2018-11-12T16:56:00Z</dcterms:created>
  <dcterms:modified xsi:type="dcterms:W3CDTF">2018-11-28T11:53:00Z</dcterms:modified>
</cp:coreProperties>
</file>