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4F4" w:rsidRDefault="000F52C8">
      <w:pPr>
        <w:ind w:firstLine="482"/>
        <w:jc w:val="left"/>
        <w:rPr>
          <w:rFonts w:ascii="宋体" w:hAns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附件</w:t>
      </w:r>
      <w:r>
        <w:rPr>
          <w:rFonts w:ascii="宋体" w:hAnsi="宋体" w:hint="eastAsia"/>
          <w:b/>
          <w:sz w:val="24"/>
          <w:szCs w:val="24"/>
        </w:rPr>
        <w:t>6</w:t>
      </w:r>
    </w:p>
    <w:p w:rsidR="004644F4" w:rsidRDefault="000F52C8">
      <w:pPr>
        <w:jc w:val="center"/>
        <w:rPr>
          <w:b/>
          <w:color w:val="FF0000"/>
          <w:sz w:val="44"/>
          <w:szCs w:val="44"/>
        </w:rPr>
      </w:pPr>
      <w:r>
        <w:rPr>
          <w:rFonts w:hint="eastAsia"/>
          <w:b/>
          <w:sz w:val="44"/>
          <w:szCs w:val="44"/>
        </w:rPr>
        <w:t>重庆医科大学工作人员岗位聘用评审表</w:t>
      </w:r>
      <w:r>
        <w:rPr>
          <w:rFonts w:hint="eastAsia"/>
          <w:b/>
          <w:sz w:val="44"/>
          <w:szCs w:val="44"/>
        </w:rPr>
        <w:t>(</w:t>
      </w:r>
      <w:r>
        <w:rPr>
          <w:rFonts w:hint="eastAsia"/>
          <w:b/>
          <w:sz w:val="44"/>
          <w:szCs w:val="44"/>
        </w:rPr>
        <w:t>专业技术</w:t>
      </w:r>
      <w:r>
        <w:rPr>
          <w:rFonts w:hint="eastAsia"/>
          <w:b/>
          <w:sz w:val="44"/>
          <w:szCs w:val="44"/>
        </w:rPr>
        <w:t>)</w:t>
      </w:r>
    </w:p>
    <w:p w:rsidR="004644F4" w:rsidRDefault="004644F4">
      <w:pPr>
        <w:jc w:val="left"/>
        <w:rPr>
          <w:b/>
        </w:rPr>
      </w:pPr>
    </w:p>
    <w:p w:rsidR="004644F4" w:rsidRDefault="000F52C8">
      <w:pPr>
        <w:jc w:val="left"/>
        <w:rPr>
          <w:b/>
        </w:rPr>
      </w:pPr>
      <w:r>
        <w:rPr>
          <w:rFonts w:hint="eastAsia"/>
          <w:b/>
        </w:rPr>
        <w:t>填报院系负责人签字（公章）：</w:t>
      </w:r>
      <w:r>
        <w:rPr>
          <w:rFonts w:hint="eastAsia"/>
          <w:b/>
        </w:rPr>
        <w:t xml:space="preserve">            </w:t>
      </w:r>
      <w:r>
        <w:rPr>
          <w:rFonts w:hint="eastAsia"/>
          <w:b/>
        </w:rPr>
        <w:t>科室</w:t>
      </w:r>
      <w:r>
        <w:rPr>
          <w:rFonts w:hint="eastAsia"/>
          <w:b/>
        </w:rPr>
        <w:t xml:space="preserve">:   </w:t>
      </w:r>
      <w:r>
        <w:rPr>
          <w:rFonts w:hint="eastAsia"/>
          <w:b/>
        </w:rPr>
        <w:t>重庆医科大学基础医学院病理学教研室</w:t>
      </w:r>
      <w:r>
        <w:rPr>
          <w:rFonts w:hint="eastAsia"/>
          <w:b/>
        </w:rPr>
        <w:t xml:space="preserve">                             </w:t>
      </w:r>
      <w:r>
        <w:rPr>
          <w:rFonts w:hint="eastAsia"/>
          <w:b/>
        </w:rPr>
        <w:t>填表时间：</w:t>
      </w:r>
      <w:r>
        <w:rPr>
          <w:rFonts w:hint="eastAsia"/>
          <w:b/>
        </w:rPr>
        <w:t>2018</w:t>
      </w:r>
      <w:r>
        <w:rPr>
          <w:rFonts w:hint="eastAsia"/>
          <w:b/>
        </w:rPr>
        <w:t>年</w:t>
      </w:r>
      <w:r>
        <w:rPr>
          <w:rFonts w:hint="eastAsia"/>
          <w:b/>
        </w:rPr>
        <w:t>11</w:t>
      </w:r>
      <w:r>
        <w:rPr>
          <w:rFonts w:hint="eastAsia"/>
          <w:b/>
        </w:rPr>
        <w:t>月</w:t>
      </w:r>
      <w:r>
        <w:rPr>
          <w:rFonts w:hint="eastAsia"/>
          <w:b/>
        </w:rPr>
        <w:t>9</w:t>
      </w:r>
      <w:r>
        <w:rPr>
          <w:rFonts w:hint="eastAsia"/>
          <w:b/>
        </w:rPr>
        <w:t>日</w:t>
      </w:r>
    </w:p>
    <w:p w:rsidR="004644F4" w:rsidRDefault="004644F4">
      <w:pPr>
        <w:jc w:val="left"/>
        <w:rPr>
          <w:b/>
        </w:rPr>
      </w:pPr>
    </w:p>
    <w:p w:rsidR="004644F4" w:rsidRDefault="004644F4">
      <w:pPr>
        <w:jc w:val="left"/>
        <w:rPr>
          <w:rFonts w:ascii="黑体" w:eastAsia="黑体" w:hAnsi="黑体"/>
          <w:b/>
        </w:rPr>
        <w:sectPr w:rsidR="004644F4">
          <w:pgSz w:w="23814" w:h="16839" w:orient="landscape"/>
          <w:pgMar w:top="567" w:right="1134" w:bottom="567" w:left="1134" w:header="851" w:footer="992" w:gutter="0"/>
          <w:cols w:space="425"/>
          <w:docGrid w:type="lines" w:linePitch="381"/>
        </w:sectPr>
      </w:pPr>
    </w:p>
    <w:tbl>
      <w:tblPr>
        <w:tblW w:w="10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5"/>
        <w:gridCol w:w="710"/>
        <w:gridCol w:w="991"/>
        <w:gridCol w:w="427"/>
        <w:gridCol w:w="731"/>
        <w:gridCol w:w="1309"/>
        <w:gridCol w:w="1309"/>
        <w:gridCol w:w="130"/>
        <w:gridCol w:w="348"/>
        <w:gridCol w:w="425"/>
        <w:gridCol w:w="1715"/>
      </w:tblGrid>
      <w:tr w:rsidR="004644F4">
        <w:tc>
          <w:tcPr>
            <w:tcW w:w="10470" w:type="dxa"/>
            <w:gridSpan w:val="11"/>
          </w:tcPr>
          <w:p w:rsidR="004644F4" w:rsidRDefault="000F52C8">
            <w:pPr>
              <w:jc w:val="left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一、申请人基本情况</w:t>
            </w:r>
          </w:p>
        </w:tc>
      </w:tr>
      <w:tr w:rsidR="004644F4">
        <w:tc>
          <w:tcPr>
            <w:tcW w:w="2375" w:type="dxa"/>
            <w:vAlign w:val="center"/>
          </w:tcPr>
          <w:p w:rsidR="004644F4" w:rsidRDefault="000F52C8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4644F4" w:rsidRDefault="000F52C8">
            <w:pPr>
              <w:jc w:val="center"/>
            </w:pPr>
            <w:proofErr w:type="gramStart"/>
            <w:r>
              <w:rPr>
                <w:rFonts w:hint="eastAsia"/>
              </w:rPr>
              <w:t>张徽</w:t>
            </w:r>
            <w:proofErr w:type="gramEnd"/>
          </w:p>
        </w:tc>
        <w:tc>
          <w:tcPr>
            <w:tcW w:w="1158" w:type="dxa"/>
            <w:gridSpan w:val="2"/>
            <w:vAlign w:val="center"/>
          </w:tcPr>
          <w:p w:rsidR="004644F4" w:rsidRDefault="000F52C8">
            <w:pPr>
              <w:spacing w:line="460" w:lineRule="exact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09" w:type="dxa"/>
            <w:vAlign w:val="center"/>
          </w:tcPr>
          <w:p w:rsidR="004644F4" w:rsidRDefault="000F52C8">
            <w:pPr>
              <w:spacing w:line="400" w:lineRule="exact"/>
              <w:jc w:val="center"/>
            </w:pPr>
            <w:r>
              <w:rPr>
                <w:rFonts w:hint="eastAsia"/>
              </w:rPr>
              <w:t>男</w:t>
            </w:r>
          </w:p>
        </w:tc>
        <w:tc>
          <w:tcPr>
            <w:tcW w:w="1439" w:type="dxa"/>
            <w:gridSpan w:val="2"/>
            <w:vAlign w:val="center"/>
          </w:tcPr>
          <w:p w:rsidR="004644F4" w:rsidRDefault="000F52C8">
            <w:pPr>
              <w:jc w:val="center"/>
            </w:pPr>
            <w:r>
              <w:rPr>
                <w:rFonts w:hint="eastAsia"/>
              </w:rPr>
              <w:t>出生时间</w:t>
            </w:r>
          </w:p>
        </w:tc>
        <w:tc>
          <w:tcPr>
            <w:tcW w:w="2488" w:type="dxa"/>
            <w:gridSpan w:val="3"/>
            <w:vAlign w:val="center"/>
          </w:tcPr>
          <w:p w:rsidR="004644F4" w:rsidRDefault="000F52C8">
            <w:pPr>
              <w:jc w:val="center"/>
            </w:pPr>
            <w:r>
              <w:rPr>
                <w:rFonts w:hint="eastAsia"/>
              </w:rPr>
              <w:t>1963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日</w:t>
            </w:r>
          </w:p>
        </w:tc>
      </w:tr>
      <w:tr w:rsidR="004644F4">
        <w:tc>
          <w:tcPr>
            <w:tcW w:w="2375" w:type="dxa"/>
            <w:vAlign w:val="center"/>
          </w:tcPr>
          <w:p w:rsidR="004644F4" w:rsidRDefault="000F52C8">
            <w:pPr>
              <w:spacing w:line="400" w:lineRule="exact"/>
              <w:jc w:val="center"/>
            </w:pPr>
            <w:r>
              <w:rPr>
                <w:rFonts w:hint="eastAsia"/>
              </w:rPr>
              <w:t>现聘专业技术职称及聘任时间</w:t>
            </w:r>
          </w:p>
        </w:tc>
        <w:tc>
          <w:tcPr>
            <w:tcW w:w="2128" w:type="dxa"/>
            <w:gridSpan w:val="3"/>
            <w:vAlign w:val="center"/>
          </w:tcPr>
          <w:p w:rsidR="004644F4" w:rsidRDefault="000F52C8">
            <w:pPr>
              <w:spacing w:line="400" w:lineRule="exact"/>
              <w:jc w:val="center"/>
            </w:pPr>
            <w:r>
              <w:rPr>
                <w:rFonts w:hint="eastAsia"/>
              </w:rPr>
              <w:t>教授</w:t>
            </w:r>
            <w:r>
              <w:rPr>
                <w:rFonts w:hint="eastAsia"/>
              </w:rPr>
              <w:t>2004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2040" w:type="dxa"/>
            <w:gridSpan w:val="2"/>
            <w:vAlign w:val="center"/>
          </w:tcPr>
          <w:p w:rsidR="004644F4" w:rsidRDefault="000F52C8">
            <w:pPr>
              <w:spacing w:line="400" w:lineRule="exact"/>
              <w:jc w:val="center"/>
            </w:pPr>
            <w:r>
              <w:rPr>
                <w:rFonts w:hint="eastAsia"/>
              </w:rPr>
              <w:t>博导资格</w:t>
            </w:r>
          </w:p>
          <w:p w:rsidR="004644F4" w:rsidRDefault="000F52C8">
            <w:pPr>
              <w:spacing w:line="400" w:lineRule="exact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309" w:type="dxa"/>
            <w:vAlign w:val="center"/>
          </w:tcPr>
          <w:p w:rsidR="004644F4" w:rsidRDefault="004644F4">
            <w:pPr>
              <w:jc w:val="center"/>
            </w:pPr>
          </w:p>
        </w:tc>
        <w:tc>
          <w:tcPr>
            <w:tcW w:w="903" w:type="dxa"/>
            <w:gridSpan w:val="3"/>
            <w:vAlign w:val="center"/>
          </w:tcPr>
          <w:p w:rsidR="004644F4" w:rsidRDefault="000F52C8">
            <w:pPr>
              <w:spacing w:line="400" w:lineRule="exact"/>
              <w:jc w:val="center"/>
            </w:pPr>
            <w:r>
              <w:rPr>
                <w:rFonts w:hint="eastAsia"/>
              </w:rPr>
              <w:t>量化分数</w:t>
            </w:r>
          </w:p>
        </w:tc>
        <w:tc>
          <w:tcPr>
            <w:tcW w:w="1715" w:type="dxa"/>
            <w:vAlign w:val="center"/>
          </w:tcPr>
          <w:p w:rsidR="004644F4" w:rsidRDefault="000F52C8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232.4</w:t>
            </w:r>
          </w:p>
        </w:tc>
      </w:tr>
      <w:tr w:rsidR="004644F4">
        <w:tc>
          <w:tcPr>
            <w:tcW w:w="3085" w:type="dxa"/>
            <w:gridSpan w:val="2"/>
          </w:tcPr>
          <w:p w:rsidR="004644F4" w:rsidRDefault="000F52C8">
            <w:pPr>
              <w:jc w:val="left"/>
              <w:rPr>
                <w:rFonts w:ascii="黑体" w:eastAsia="黑体" w:hAnsi="黑体"/>
                <w:b/>
              </w:rPr>
            </w:pPr>
            <w:r>
              <w:rPr>
                <w:rFonts w:hint="eastAsia"/>
              </w:rPr>
              <w:t>现聘岗位及聘任时间</w:t>
            </w:r>
          </w:p>
        </w:tc>
        <w:tc>
          <w:tcPr>
            <w:tcW w:w="3458" w:type="dxa"/>
            <w:gridSpan w:val="4"/>
          </w:tcPr>
          <w:p w:rsidR="004644F4" w:rsidRDefault="000F52C8">
            <w:pPr>
              <w:jc w:val="left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4</w:t>
            </w:r>
            <w:r>
              <w:rPr>
                <w:rFonts w:ascii="黑体" w:eastAsia="黑体" w:hAnsi="黑体" w:hint="eastAsia"/>
                <w:b/>
              </w:rPr>
              <w:t>级岗</w:t>
            </w:r>
            <w:r>
              <w:rPr>
                <w:rFonts w:ascii="黑体" w:eastAsia="黑体" w:hAnsi="黑体" w:hint="eastAsia"/>
                <w:b/>
              </w:rPr>
              <w:t xml:space="preserve">   </w:t>
            </w:r>
            <w:r>
              <w:rPr>
                <w:rFonts w:ascii="黑体" w:eastAsia="黑体" w:hAnsi="黑体" w:hint="eastAsia"/>
                <w:b/>
              </w:rPr>
              <w:t>2004</w:t>
            </w:r>
            <w:r>
              <w:rPr>
                <w:rFonts w:ascii="黑体" w:eastAsia="黑体" w:hAnsi="黑体" w:hint="eastAsia"/>
                <w:b/>
              </w:rPr>
              <w:t>年</w:t>
            </w:r>
            <w:r>
              <w:rPr>
                <w:rFonts w:ascii="黑体" w:eastAsia="黑体" w:hAnsi="黑体" w:hint="eastAsia"/>
                <w:b/>
              </w:rPr>
              <w:t>10</w:t>
            </w:r>
            <w:r>
              <w:rPr>
                <w:rFonts w:ascii="黑体" w:eastAsia="黑体" w:hAnsi="黑体" w:hint="eastAsia"/>
                <w:b/>
              </w:rPr>
              <w:t>月</w:t>
            </w:r>
          </w:p>
        </w:tc>
        <w:tc>
          <w:tcPr>
            <w:tcW w:w="1787" w:type="dxa"/>
            <w:gridSpan w:val="3"/>
          </w:tcPr>
          <w:p w:rsidR="004644F4" w:rsidRDefault="000F52C8">
            <w:pPr>
              <w:jc w:val="left"/>
            </w:pPr>
            <w:r>
              <w:rPr>
                <w:rFonts w:hint="eastAsia"/>
              </w:rPr>
              <w:t>拟竞聘岗位</w:t>
            </w:r>
          </w:p>
        </w:tc>
        <w:tc>
          <w:tcPr>
            <w:tcW w:w="2140" w:type="dxa"/>
            <w:gridSpan w:val="2"/>
          </w:tcPr>
          <w:p w:rsidR="004644F4" w:rsidRDefault="000F52C8">
            <w:pPr>
              <w:jc w:val="left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3</w:t>
            </w:r>
            <w:r>
              <w:rPr>
                <w:rFonts w:ascii="黑体" w:eastAsia="黑体" w:hAnsi="黑体" w:hint="eastAsia"/>
                <w:b/>
              </w:rPr>
              <w:t>级岗</w:t>
            </w:r>
          </w:p>
        </w:tc>
      </w:tr>
      <w:tr w:rsidR="004644F4">
        <w:tc>
          <w:tcPr>
            <w:tcW w:w="10470" w:type="dxa"/>
            <w:gridSpan w:val="11"/>
          </w:tcPr>
          <w:p w:rsidR="004644F4" w:rsidRDefault="000F52C8">
            <w:pPr>
              <w:jc w:val="left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二、所获表彰、教评优</w:t>
            </w:r>
            <w:proofErr w:type="gramStart"/>
            <w:r>
              <w:rPr>
                <w:rFonts w:ascii="黑体" w:eastAsia="黑体" w:hAnsi="黑体" w:hint="eastAsia"/>
                <w:b/>
              </w:rPr>
              <w:t>秀情况</w:t>
            </w:r>
            <w:proofErr w:type="gramEnd"/>
          </w:p>
        </w:tc>
      </w:tr>
      <w:tr w:rsidR="004644F4">
        <w:tc>
          <w:tcPr>
            <w:tcW w:w="10470" w:type="dxa"/>
            <w:gridSpan w:val="11"/>
          </w:tcPr>
          <w:p w:rsidR="004644F4" w:rsidRDefault="000F52C8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教评优</w:t>
            </w:r>
            <w:proofErr w:type="gramStart"/>
            <w:r>
              <w:rPr>
                <w:rFonts w:hint="eastAsia"/>
                <w:color w:val="000000" w:themeColor="text1"/>
              </w:rPr>
              <w:t>秀连续</w:t>
            </w:r>
            <w:proofErr w:type="gramEnd"/>
            <w:r>
              <w:rPr>
                <w:rFonts w:hint="eastAsia"/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学年：分别是</w:t>
            </w:r>
            <w:r>
              <w:rPr>
                <w:rFonts w:hint="eastAsia"/>
                <w:color w:val="000000" w:themeColor="text1"/>
              </w:rPr>
              <w:t>2014-2015</w:t>
            </w:r>
            <w:r>
              <w:rPr>
                <w:rFonts w:hint="eastAsia"/>
                <w:color w:val="000000" w:themeColor="text1"/>
              </w:rPr>
              <w:t>学年，</w:t>
            </w:r>
            <w:r>
              <w:rPr>
                <w:rFonts w:hint="eastAsia"/>
                <w:color w:val="000000" w:themeColor="text1"/>
              </w:rPr>
              <w:t>2015-2016</w:t>
            </w:r>
            <w:r>
              <w:rPr>
                <w:rFonts w:hint="eastAsia"/>
                <w:color w:val="000000" w:themeColor="text1"/>
              </w:rPr>
              <w:t>学年</w:t>
            </w:r>
            <w:proofErr w:type="gramStart"/>
            <w:r>
              <w:rPr>
                <w:rFonts w:hint="eastAsia"/>
                <w:color w:val="000000" w:themeColor="text1"/>
              </w:rPr>
              <w:t>年</w:t>
            </w:r>
            <w:proofErr w:type="gramEnd"/>
            <w:r>
              <w:rPr>
                <w:rFonts w:hint="eastAsia"/>
                <w:color w:val="000000" w:themeColor="text1"/>
              </w:rPr>
              <w:t>；</w:t>
            </w:r>
            <w:r>
              <w:rPr>
                <w:rFonts w:hint="eastAsia"/>
                <w:color w:val="000000" w:themeColor="text1"/>
              </w:rPr>
              <w:t>2016-2017</w:t>
            </w:r>
            <w:r>
              <w:rPr>
                <w:rFonts w:hint="eastAsia"/>
                <w:color w:val="000000" w:themeColor="text1"/>
              </w:rPr>
              <w:t>学年；</w:t>
            </w:r>
          </w:p>
          <w:p w:rsidR="004644F4" w:rsidRDefault="000F52C8">
            <w:pPr>
              <w:jc w:val="left"/>
              <w:rPr>
                <w:b/>
              </w:rPr>
            </w:pPr>
            <w:r>
              <w:rPr>
                <w:rFonts w:hint="eastAsia"/>
                <w:b/>
              </w:rPr>
              <w:t>…‥</w:t>
            </w:r>
            <w:r>
              <w:rPr>
                <w:rFonts w:hint="eastAsia"/>
                <w:color w:val="000000" w:themeColor="text1"/>
              </w:rPr>
              <w:t>（提供教务部门证明）其余学年均有优秀学期。</w:t>
            </w:r>
          </w:p>
        </w:tc>
      </w:tr>
      <w:tr w:rsidR="004644F4">
        <w:tc>
          <w:tcPr>
            <w:tcW w:w="10470" w:type="dxa"/>
            <w:gridSpan w:val="11"/>
          </w:tcPr>
          <w:p w:rsidR="004644F4" w:rsidRDefault="000F52C8">
            <w:pPr>
              <w:jc w:val="left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三、所获代表性奖项、项目成果、论著、著作教材等（总共</w:t>
            </w:r>
            <w:r>
              <w:rPr>
                <w:rFonts w:ascii="黑体" w:eastAsia="黑体" w:hAnsi="黑体" w:hint="eastAsia"/>
                <w:b/>
              </w:rPr>
              <w:t>6</w:t>
            </w:r>
            <w:r>
              <w:rPr>
                <w:rFonts w:ascii="黑体" w:eastAsia="黑体" w:hAnsi="黑体" w:hint="eastAsia"/>
                <w:b/>
              </w:rPr>
              <w:t>项以内）</w:t>
            </w:r>
          </w:p>
        </w:tc>
      </w:tr>
      <w:tr w:rsidR="004644F4">
        <w:trPr>
          <w:trHeight w:val="6182"/>
        </w:trPr>
        <w:tc>
          <w:tcPr>
            <w:tcW w:w="10470" w:type="dxa"/>
            <w:gridSpan w:val="11"/>
          </w:tcPr>
          <w:p w:rsidR="004644F4" w:rsidRDefault="004644F4"/>
          <w:p w:rsidR="004644F4" w:rsidRDefault="000F52C8">
            <w:pPr>
              <w:pStyle w:val="a6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 xml:space="preserve">C1q/tumor necrosis factor-related protein 3 inhibits oxidative stress during intracerebral hemorrhage via PKA </w:t>
            </w:r>
            <w:r>
              <w:rPr>
                <w:rFonts w:hint="eastAsia"/>
              </w:rPr>
              <w:t xml:space="preserve">signaling, </w:t>
            </w:r>
            <w:r>
              <w:rPr>
                <w:rFonts w:hint="eastAsia"/>
              </w:rPr>
              <w:t>通讯作者，</w:t>
            </w:r>
            <w:r>
              <w:rPr>
                <w:rFonts w:hint="eastAsia"/>
              </w:rPr>
              <w:t>Brain Research, 2017(132), 99-108, SCI  IF=3.15</w:t>
            </w:r>
          </w:p>
          <w:p w:rsidR="004644F4" w:rsidRDefault="000F52C8">
            <w:pPr>
              <w:pStyle w:val="a6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ShRNA-mediated gene silencing of MTA1 influenced on protein expression of ER alpha, MMP-9, CyclinD1 and invasiveness, proliferation in breast cancer cell lines MDA-MB-231 and MCF-7 in vitro.</w:t>
            </w:r>
            <w:r>
              <w:rPr>
                <w:rFonts w:hint="eastAsia"/>
              </w:rPr>
              <w:t>通讯</w:t>
            </w:r>
            <w:r>
              <w:rPr>
                <w:rFonts w:hint="eastAsia"/>
              </w:rPr>
              <w:t>作者</w:t>
            </w:r>
            <w:r>
              <w:rPr>
                <w:rFonts w:hint="eastAsia"/>
              </w:rPr>
              <w:t>, Journal of Experimental &amp; Clinical cancer Research, 2011;30:60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SCI  IF=2.148</w:t>
            </w:r>
          </w:p>
          <w:p w:rsidR="004644F4" w:rsidRDefault="000F52C8">
            <w:pPr>
              <w:pStyle w:val="a6"/>
              <w:numPr>
                <w:ilvl w:val="0"/>
                <w:numId w:val="1"/>
              </w:numPr>
              <w:ind w:firstLineChars="0"/>
            </w:pPr>
            <w:proofErr w:type="gramStart"/>
            <w:r>
              <w:rPr>
                <w:rFonts w:hint="eastAsia"/>
              </w:rPr>
              <w:t>敲低小胶质细胞</w:t>
            </w:r>
            <w:proofErr w:type="gramEnd"/>
            <w:r>
              <w:rPr>
                <w:rFonts w:hint="eastAsia"/>
              </w:rPr>
              <w:t>中过氧还原素</w:t>
            </w: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PRDX6</w:t>
            </w:r>
            <w:r>
              <w:rPr>
                <w:rFonts w:hint="eastAsia"/>
              </w:rPr>
              <w:t>）降低</w:t>
            </w:r>
            <w:proofErr w:type="gramStart"/>
            <w:r>
              <w:rPr>
                <w:rFonts w:hint="eastAsia"/>
              </w:rPr>
              <w:t>氧糖剥夺再</w:t>
            </w:r>
            <w:proofErr w:type="gramEnd"/>
            <w:r>
              <w:rPr>
                <w:rFonts w:hint="eastAsia"/>
              </w:rPr>
              <w:t>复氧神经元的存活。通讯作者，细胞与分子免疫学杂志，</w:t>
            </w:r>
            <w:r>
              <w:rPr>
                <w:rFonts w:hint="eastAsia"/>
              </w:rPr>
              <w:t>2016, 32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）：</w:t>
            </w:r>
            <w:r>
              <w:rPr>
                <w:rFonts w:hint="eastAsia"/>
              </w:rPr>
              <w:t>1014-1020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CSCD</w:t>
            </w:r>
            <w:r>
              <w:rPr>
                <w:rFonts w:hint="eastAsia"/>
              </w:rPr>
              <w:t>核心</w:t>
            </w:r>
          </w:p>
          <w:p w:rsidR="004644F4" w:rsidRDefault="000F52C8">
            <w:pPr>
              <w:pStyle w:val="a6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短发夹</w:t>
            </w:r>
            <w:r>
              <w:rPr>
                <w:rFonts w:hint="eastAsia"/>
              </w:rPr>
              <w:t>RNA</w:t>
            </w:r>
            <w:r>
              <w:rPr>
                <w:rFonts w:hint="eastAsia"/>
              </w:rPr>
              <w:t>靶向沉默</w:t>
            </w:r>
            <w:r>
              <w:rPr>
                <w:rFonts w:hint="eastAsia"/>
              </w:rPr>
              <w:t>TPX2</w:t>
            </w:r>
            <w:r>
              <w:rPr>
                <w:rFonts w:hint="eastAsia"/>
              </w:rPr>
              <w:t>基因促进人肺腺癌</w:t>
            </w:r>
            <w:r>
              <w:rPr>
                <w:rFonts w:hint="eastAsia"/>
              </w:rPr>
              <w:t>A549</w:t>
            </w:r>
            <w:r>
              <w:rPr>
                <w:rFonts w:hint="eastAsia"/>
              </w:rPr>
              <w:t>细胞凋亡及其相关机制。通讯作者，肿瘤，</w:t>
            </w:r>
            <w:r>
              <w:rPr>
                <w:rFonts w:hint="eastAsia"/>
              </w:rPr>
              <w:t>2011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）：</w:t>
            </w:r>
            <w:r>
              <w:rPr>
                <w:rFonts w:hint="eastAsia"/>
              </w:rPr>
              <w:t>1055-1060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CSCD</w:t>
            </w:r>
            <w:r>
              <w:rPr>
                <w:rFonts w:hint="eastAsia"/>
              </w:rPr>
              <w:t>核心</w:t>
            </w:r>
          </w:p>
          <w:p w:rsidR="004644F4" w:rsidRDefault="000F52C8">
            <w:pPr>
              <w:pStyle w:val="a6"/>
              <w:numPr>
                <w:ilvl w:val="0"/>
                <w:numId w:val="1"/>
              </w:numPr>
              <w:ind w:firstLineChars="0"/>
            </w:pPr>
            <w:proofErr w:type="gramStart"/>
            <w:r>
              <w:rPr>
                <w:rFonts w:hint="eastAsia"/>
              </w:rPr>
              <w:t>吡咯烷二硫</w:t>
            </w:r>
            <w:proofErr w:type="gramEnd"/>
            <w:r>
              <w:rPr>
                <w:rFonts w:hint="eastAsia"/>
              </w:rPr>
              <w:t>代氨基甲酸</w:t>
            </w:r>
            <w:proofErr w:type="gramStart"/>
            <w:r>
              <w:rPr>
                <w:rFonts w:hint="eastAsia"/>
              </w:rPr>
              <w:t>盐联合紫杉醇</w:t>
            </w:r>
            <w:proofErr w:type="gramEnd"/>
            <w:r>
              <w:rPr>
                <w:rFonts w:hint="eastAsia"/>
              </w:rPr>
              <w:t>对人乳腺癌细胞</w:t>
            </w:r>
            <w:r>
              <w:rPr>
                <w:rFonts w:hint="eastAsia"/>
              </w:rPr>
              <w:t>MCF-7</w:t>
            </w:r>
            <w:r>
              <w:rPr>
                <w:rFonts w:hint="eastAsia"/>
              </w:rPr>
              <w:t>增殖侵袭能力的影响。通讯作者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生物医学工程学杂志</w:t>
            </w:r>
            <w:r>
              <w:rPr>
                <w:rFonts w:hint="eastAsia"/>
              </w:rPr>
              <w:t>2010,27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）：</w:t>
            </w:r>
            <w:r>
              <w:rPr>
                <w:rFonts w:hint="eastAsia"/>
              </w:rPr>
              <w:t>1105-1109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CSCD</w:t>
            </w:r>
            <w:r>
              <w:rPr>
                <w:rFonts w:hint="eastAsia"/>
              </w:rPr>
              <w:t>核心</w:t>
            </w:r>
          </w:p>
          <w:p w:rsidR="004644F4" w:rsidRDefault="000F52C8">
            <w:pPr>
              <w:pStyle w:val="a6"/>
              <w:numPr>
                <w:ilvl w:val="0"/>
                <w:numId w:val="1"/>
              </w:numPr>
              <w:ind w:firstLineChars="0"/>
            </w:pPr>
            <w:r>
              <w:rPr>
                <w:rFonts w:hint="eastAsia"/>
              </w:rPr>
              <w:t>RNA</w:t>
            </w:r>
            <w:r>
              <w:rPr>
                <w:rFonts w:hint="eastAsia"/>
              </w:rPr>
              <w:t>干扰抑制</w:t>
            </w:r>
            <w:r>
              <w:rPr>
                <w:rFonts w:hint="eastAsia"/>
              </w:rPr>
              <w:t>MTA1</w:t>
            </w:r>
            <w:r>
              <w:rPr>
                <w:rFonts w:hint="eastAsia"/>
              </w:rPr>
              <w:t>基因对人乳腺癌细胞</w:t>
            </w:r>
            <w:r>
              <w:rPr>
                <w:rFonts w:hint="eastAsia"/>
              </w:rPr>
              <w:t>Era</w:t>
            </w:r>
            <w:r>
              <w:rPr>
                <w:rFonts w:hint="eastAsia"/>
              </w:rPr>
              <w:t>表达及浸润能力的影响。通讯作者</w:t>
            </w:r>
            <w:r>
              <w:rPr>
                <w:rFonts w:hint="eastAsia"/>
              </w:rPr>
              <w:t xml:space="preserve">, </w:t>
            </w:r>
            <w:r>
              <w:rPr>
                <w:rFonts w:hint="eastAsia"/>
              </w:rPr>
              <w:t>中华病理学杂志，</w:t>
            </w:r>
            <w:r>
              <w:rPr>
                <w:rFonts w:hint="eastAsia"/>
              </w:rPr>
              <w:t>2008</w:t>
            </w:r>
            <w:r>
              <w:rPr>
                <w:rFonts w:hint="eastAsia"/>
              </w:rPr>
              <w:t>；</w:t>
            </w:r>
            <w:r>
              <w:rPr>
                <w:rFonts w:hint="eastAsia"/>
              </w:rPr>
              <w:t>37</w:t>
            </w: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）：</w:t>
            </w:r>
            <w:r>
              <w:rPr>
                <w:rFonts w:hint="eastAsia"/>
              </w:rPr>
              <w:t>118-123</w:t>
            </w:r>
            <w:r>
              <w:rPr>
                <w:rFonts w:hint="eastAsia"/>
              </w:rPr>
              <w:t>，</w:t>
            </w:r>
            <w:r>
              <w:rPr>
                <w:rFonts w:hint="eastAsia"/>
              </w:rPr>
              <w:t>CSCD</w:t>
            </w:r>
            <w:r>
              <w:rPr>
                <w:rFonts w:hint="eastAsia"/>
              </w:rPr>
              <w:t>核心</w:t>
            </w:r>
          </w:p>
          <w:p w:rsidR="004644F4" w:rsidRDefault="004644F4"/>
          <w:p w:rsidR="004644F4" w:rsidRDefault="004644F4">
            <w:pPr>
              <w:pStyle w:val="a3"/>
              <w:spacing w:line="360" w:lineRule="auto"/>
              <w:jc w:val="left"/>
              <w:rPr>
                <w:rFonts w:ascii="宋体" w:hAnsi="宋体"/>
                <w:color w:val="000000" w:themeColor="text1"/>
                <w:sz w:val="28"/>
              </w:rPr>
            </w:pPr>
          </w:p>
        </w:tc>
      </w:tr>
      <w:tr w:rsidR="004644F4">
        <w:trPr>
          <w:trHeight w:val="10334"/>
        </w:trPr>
        <w:tc>
          <w:tcPr>
            <w:tcW w:w="10470" w:type="dxa"/>
            <w:gridSpan w:val="11"/>
          </w:tcPr>
          <w:p w:rsidR="004644F4" w:rsidRDefault="004644F4">
            <w:pPr>
              <w:spacing w:line="280" w:lineRule="exact"/>
              <w:rPr>
                <w:rFonts w:ascii="宋体" w:hAnsi="宋体"/>
                <w:color w:val="FF0000"/>
                <w:sz w:val="21"/>
                <w:szCs w:val="21"/>
              </w:rPr>
            </w:pPr>
          </w:p>
          <w:p w:rsidR="004644F4" w:rsidRDefault="004644F4">
            <w:pPr>
              <w:jc w:val="left"/>
              <w:rPr>
                <w:b/>
              </w:rPr>
            </w:pPr>
          </w:p>
          <w:p w:rsidR="004644F4" w:rsidRDefault="004644F4">
            <w:pPr>
              <w:jc w:val="left"/>
              <w:rPr>
                <w:b/>
              </w:rPr>
            </w:pPr>
          </w:p>
          <w:p w:rsidR="004644F4" w:rsidRDefault="004644F4">
            <w:pPr>
              <w:jc w:val="left"/>
              <w:rPr>
                <w:b/>
              </w:rPr>
            </w:pPr>
          </w:p>
          <w:p w:rsidR="004644F4" w:rsidRDefault="004644F4">
            <w:pPr>
              <w:jc w:val="left"/>
              <w:rPr>
                <w:b/>
              </w:rPr>
            </w:pPr>
          </w:p>
          <w:p w:rsidR="004644F4" w:rsidRDefault="004644F4">
            <w:pPr>
              <w:jc w:val="left"/>
              <w:rPr>
                <w:b/>
              </w:rPr>
            </w:pPr>
          </w:p>
          <w:p w:rsidR="004644F4" w:rsidRDefault="004644F4">
            <w:pPr>
              <w:jc w:val="left"/>
              <w:rPr>
                <w:b/>
              </w:rPr>
            </w:pPr>
            <w:bookmarkStart w:id="0" w:name="_GoBack"/>
            <w:bookmarkEnd w:id="0"/>
          </w:p>
          <w:p w:rsidR="004644F4" w:rsidRDefault="004644F4">
            <w:pPr>
              <w:jc w:val="left"/>
              <w:rPr>
                <w:b/>
              </w:rPr>
            </w:pPr>
          </w:p>
          <w:p w:rsidR="004644F4" w:rsidRDefault="004644F4">
            <w:pPr>
              <w:jc w:val="left"/>
              <w:rPr>
                <w:b/>
              </w:rPr>
            </w:pPr>
          </w:p>
          <w:p w:rsidR="004644F4" w:rsidRDefault="004644F4">
            <w:pPr>
              <w:jc w:val="left"/>
              <w:rPr>
                <w:b/>
              </w:rPr>
            </w:pPr>
          </w:p>
          <w:p w:rsidR="004644F4" w:rsidRDefault="004644F4">
            <w:pPr>
              <w:jc w:val="left"/>
              <w:rPr>
                <w:b/>
              </w:rPr>
            </w:pPr>
          </w:p>
          <w:p w:rsidR="004644F4" w:rsidRDefault="004644F4">
            <w:pPr>
              <w:jc w:val="left"/>
              <w:rPr>
                <w:b/>
              </w:rPr>
            </w:pPr>
          </w:p>
          <w:p w:rsidR="004644F4" w:rsidRDefault="004644F4">
            <w:pPr>
              <w:jc w:val="left"/>
              <w:rPr>
                <w:b/>
              </w:rPr>
            </w:pPr>
          </w:p>
          <w:p w:rsidR="004644F4" w:rsidRDefault="004644F4">
            <w:pPr>
              <w:jc w:val="left"/>
              <w:rPr>
                <w:b/>
              </w:rPr>
            </w:pPr>
          </w:p>
          <w:p w:rsidR="004644F4" w:rsidRDefault="004644F4">
            <w:pPr>
              <w:jc w:val="left"/>
              <w:rPr>
                <w:b/>
                <w:sz w:val="24"/>
                <w:szCs w:val="24"/>
              </w:rPr>
            </w:pPr>
          </w:p>
          <w:p w:rsidR="004644F4" w:rsidRDefault="004644F4">
            <w:pPr>
              <w:jc w:val="left"/>
              <w:rPr>
                <w:b/>
                <w:sz w:val="24"/>
                <w:szCs w:val="24"/>
              </w:rPr>
            </w:pPr>
          </w:p>
          <w:p w:rsidR="004644F4" w:rsidRDefault="004644F4">
            <w:pPr>
              <w:jc w:val="left"/>
              <w:rPr>
                <w:b/>
                <w:sz w:val="24"/>
                <w:szCs w:val="24"/>
              </w:rPr>
            </w:pPr>
          </w:p>
          <w:p w:rsidR="004644F4" w:rsidRDefault="004644F4">
            <w:pPr>
              <w:jc w:val="left"/>
              <w:rPr>
                <w:b/>
                <w:sz w:val="24"/>
                <w:szCs w:val="24"/>
              </w:rPr>
            </w:pPr>
          </w:p>
          <w:p w:rsidR="004644F4" w:rsidRDefault="004644F4">
            <w:pPr>
              <w:jc w:val="left"/>
              <w:rPr>
                <w:b/>
                <w:sz w:val="24"/>
                <w:szCs w:val="24"/>
              </w:rPr>
            </w:pPr>
          </w:p>
          <w:p w:rsidR="004644F4" w:rsidRDefault="004644F4">
            <w:pPr>
              <w:jc w:val="left"/>
              <w:rPr>
                <w:b/>
                <w:sz w:val="24"/>
                <w:szCs w:val="24"/>
              </w:rPr>
            </w:pPr>
          </w:p>
          <w:p w:rsidR="004644F4" w:rsidRDefault="004644F4">
            <w:pPr>
              <w:jc w:val="left"/>
              <w:rPr>
                <w:b/>
                <w:sz w:val="24"/>
                <w:szCs w:val="24"/>
              </w:rPr>
            </w:pPr>
          </w:p>
          <w:p w:rsidR="004644F4" w:rsidRDefault="004644F4">
            <w:pPr>
              <w:jc w:val="left"/>
              <w:rPr>
                <w:b/>
                <w:sz w:val="24"/>
                <w:szCs w:val="24"/>
              </w:rPr>
            </w:pPr>
          </w:p>
          <w:p w:rsidR="004644F4" w:rsidRDefault="004644F4">
            <w:pPr>
              <w:jc w:val="left"/>
              <w:rPr>
                <w:b/>
                <w:sz w:val="24"/>
                <w:szCs w:val="24"/>
              </w:rPr>
            </w:pPr>
          </w:p>
          <w:p w:rsidR="004644F4" w:rsidRDefault="004644F4">
            <w:pPr>
              <w:jc w:val="left"/>
              <w:rPr>
                <w:b/>
                <w:sz w:val="24"/>
                <w:szCs w:val="24"/>
              </w:rPr>
            </w:pPr>
          </w:p>
          <w:p w:rsidR="004644F4" w:rsidRDefault="004644F4">
            <w:pPr>
              <w:jc w:val="left"/>
              <w:rPr>
                <w:b/>
                <w:sz w:val="24"/>
                <w:szCs w:val="24"/>
              </w:rPr>
            </w:pPr>
          </w:p>
          <w:p w:rsidR="004644F4" w:rsidRDefault="004644F4">
            <w:pPr>
              <w:jc w:val="left"/>
              <w:rPr>
                <w:b/>
                <w:sz w:val="24"/>
                <w:szCs w:val="24"/>
              </w:rPr>
            </w:pPr>
          </w:p>
        </w:tc>
      </w:tr>
    </w:tbl>
    <w:p w:rsidR="004644F4" w:rsidRDefault="004644F4">
      <w:pPr>
        <w:jc w:val="left"/>
        <w:rPr>
          <w:b/>
        </w:rPr>
        <w:sectPr w:rsidR="004644F4">
          <w:type w:val="continuous"/>
          <w:pgSz w:w="23814" w:h="16839" w:orient="landscape"/>
          <w:pgMar w:top="567" w:right="1134" w:bottom="567" w:left="1134" w:header="851" w:footer="992" w:gutter="0"/>
          <w:cols w:num="2" w:space="425"/>
          <w:docGrid w:type="lines" w:linePitch="381"/>
        </w:sectPr>
      </w:pPr>
    </w:p>
    <w:p w:rsidR="004644F4" w:rsidRDefault="004644F4">
      <w:pPr>
        <w:jc w:val="left"/>
        <w:rPr>
          <w:b/>
        </w:rPr>
      </w:pPr>
    </w:p>
    <w:p w:rsidR="004644F4" w:rsidRDefault="000F52C8">
      <w:pPr>
        <w:ind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注</w:t>
      </w:r>
      <w:r>
        <w:rPr>
          <w:rFonts w:hint="eastAsia"/>
          <w:sz w:val="21"/>
          <w:szCs w:val="21"/>
        </w:rPr>
        <w:t>::</w:t>
      </w:r>
      <w:r>
        <w:rPr>
          <w:rFonts w:hint="eastAsia"/>
          <w:sz w:val="21"/>
          <w:szCs w:val="21"/>
        </w:rPr>
        <w:t>红色部分为示例，请按示例格式填写。</w:t>
      </w:r>
    </w:p>
    <w:p w:rsidR="004644F4" w:rsidRDefault="000F52C8">
      <w:pPr>
        <w:ind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其中</w:t>
      </w:r>
      <w:r>
        <w:rPr>
          <w:rFonts w:hint="eastAsia"/>
          <w:sz w:val="21"/>
          <w:szCs w:val="21"/>
        </w:rPr>
        <w:t xml:space="preserve"> </w:t>
      </w:r>
      <w:r>
        <w:rPr>
          <w:rFonts w:hint="eastAsia"/>
          <w:sz w:val="21"/>
          <w:szCs w:val="21"/>
        </w:rPr>
        <w:t>奖项格式：获奖项目名称，获奖类别，排名，获奖时间；</w:t>
      </w:r>
    </w:p>
    <w:p w:rsidR="004644F4" w:rsidRDefault="000F52C8">
      <w:pPr>
        <w:ind w:firstLineChars="450" w:firstLine="945"/>
        <w:rPr>
          <w:sz w:val="21"/>
          <w:szCs w:val="21"/>
        </w:rPr>
      </w:pPr>
      <w:r>
        <w:rPr>
          <w:rFonts w:hint="eastAsia"/>
          <w:sz w:val="21"/>
          <w:szCs w:val="21"/>
        </w:rPr>
        <w:t>项目成果格式：项目、成果或专利来源，名称，编号，本人排名</w:t>
      </w:r>
      <w:r>
        <w:rPr>
          <w:rFonts w:hint="eastAsia"/>
          <w:sz w:val="21"/>
          <w:szCs w:val="21"/>
        </w:rPr>
        <w:t>/</w:t>
      </w:r>
      <w:r>
        <w:rPr>
          <w:rFonts w:hint="eastAsia"/>
          <w:sz w:val="21"/>
          <w:szCs w:val="21"/>
        </w:rPr>
        <w:t>总人数，经费（不含配套经费），项目批准时间；</w:t>
      </w:r>
    </w:p>
    <w:p w:rsidR="004644F4" w:rsidRDefault="000F52C8">
      <w:pPr>
        <w:ind w:firstLineChars="450" w:firstLine="945"/>
        <w:rPr>
          <w:sz w:val="21"/>
          <w:szCs w:val="21"/>
        </w:rPr>
      </w:pPr>
      <w:r>
        <w:rPr>
          <w:rFonts w:hint="eastAsia"/>
          <w:sz w:val="21"/>
          <w:szCs w:val="21"/>
        </w:rPr>
        <w:t>论文格式：</w:t>
      </w:r>
      <w:r>
        <w:rPr>
          <w:rFonts w:ascii="宋体" w:hAnsi="宋体" w:hint="eastAsia"/>
          <w:sz w:val="21"/>
          <w:szCs w:val="21"/>
        </w:rPr>
        <w:t>题目，身份（第一作者、通讯作者、指导研究生文章），刊物名称，年卷期页，刊物级别，类别。</w:t>
      </w:r>
    </w:p>
    <w:sectPr w:rsidR="004644F4">
      <w:type w:val="continuous"/>
      <w:pgSz w:w="23814" w:h="16839" w:orient="landscape"/>
      <w:pgMar w:top="2268" w:right="1418" w:bottom="1985" w:left="1418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DF2323"/>
    <w:multiLevelType w:val="multilevel"/>
    <w:tmpl w:val="3EDF232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7674"/>
    <w:rsid w:val="00006987"/>
    <w:rsid w:val="00052054"/>
    <w:rsid w:val="000541BD"/>
    <w:rsid w:val="000630E8"/>
    <w:rsid w:val="0007694C"/>
    <w:rsid w:val="000B6E5E"/>
    <w:rsid w:val="000D6D6E"/>
    <w:rsid w:val="000F4064"/>
    <w:rsid w:val="000F52C8"/>
    <w:rsid w:val="00117D89"/>
    <w:rsid w:val="00121F3D"/>
    <w:rsid w:val="0014704F"/>
    <w:rsid w:val="001B0B22"/>
    <w:rsid w:val="00222224"/>
    <w:rsid w:val="0025533C"/>
    <w:rsid w:val="002606E4"/>
    <w:rsid w:val="00275EFB"/>
    <w:rsid w:val="00276967"/>
    <w:rsid w:val="00277714"/>
    <w:rsid w:val="002856A1"/>
    <w:rsid w:val="00290D7E"/>
    <w:rsid w:val="002927AD"/>
    <w:rsid w:val="00295E1F"/>
    <w:rsid w:val="002A1B71"/>
    <w:rsid w:val="002C6AF3"/>
    <w:rsid w:val="00314EB9"/>
    <w:rsid w:val="00360270"/>
    <w:rsid w:val="003B084E"/>
    <w:rsid w:val="003C2DD8"/>
    <w:rsid w:val="003F7DA3"/>
    <w:rsid w:val="00402414"/>
    <w:rsid w:val="00444545"/>
    <w:rsid w:val="004644F4"/>
    <w:rsid w:val="0048361E"/>
    <w:rsid w:val="004918BD"/>
    <w:rsid w:val="004929B9"/>
    <w:rsid w:val="004D1CD9"/>
    <w:rsid w:val="0056480A"/>
    <w:rsid w:val="005A2632"/>
    <w:rsid w:val="005C1A7C"/>
    <w:rsid w:val="005D67B5"/>
    <w:rsid w:val="005E440D"/>
    <w:rsid w:val="005F54B6"/>
    <w:rsid w:val="0061146E"/>
    <w:rsid w:val="00623743"/>
    <w:rsid w:val="00627674"/>
    <w:rsid w:val="00635C42"/>
    <w:rsid w:val="006559DA"/>
    <w:rsid w:val="00724F60"/>
    <w:rsid w:val="007721D8"/>
    <w:rsid w:val="00774CF8"/>
    <w:rsid w:val="007C4710"/>
    <w:rsid w:val="00815AD2"/>
    <w:rsid w:val="00823AA0"/>
    <w:rsid w:val="008335C1"/>
    <w:rsid w:val="0084114C"/>
    <w:rsid w:val="00844C25"/>
    <w:rsid w:val="00865459"/>
    <w:rsid w:val="008672BD"/>
    <w:rsid w:val="008E4628"/>
    <w:rsid w:val="00947B35"/>
    <w:rsid w:val="009628AD"/>
    <w:rsid w:val="009833EB"/>
    <w:rsid w:val="009E05F7"/>
    <w:rsid w:val="00A71A96"/>
    <w:rsid w:val="00A73FB1"/>
    <w:rsid w:val="00AB4D1D"/>
    <w:rsid w:val="00B05691"/>
    <w:rsid w:val="00B07854"/>
    <w:rsid w:val="00B74F72"/>
    <w:rsid w:val="00B75281"/>
    <w:rsid w:val="00B9020B"/>
    <w:rsid w:val="00BB5B24"/>
    <w:rsid w:val="00C03CAA"/>
    <w:rsid w:val="00C1289E"/>
    <w:rsid w:val="00C34900"/>
    <w:rsid w:val="00C52D6B"/>
    <w:rsid w:val="00CF780B"/>
    <w:rsid w:val="00D10E5C"/>
    <w:rsid w:val="00D65AC3"/>
    <w:rsid w:val="00DB6C1D"/>
    <w:rsid w:val="00DC429D"/>
    <w:rsid w:val="00DD3BD8"/>
    <w:rsid w:val="00DE7ECC"/>
    <w:rsid w:val="00E23F10"/>
    <w:rsid w:val="00E55CF0"/>
    <w:rsid w:val="00E65921"/>
    <w:rsid w:val="00E8052B"/>
    <w:rsid w:val="00EC0AC0"/>
    <w:rsid w:val="00EC58E1"/>
    <w:rsid w:val="00EE036F"/>
    <w:rsid w:val="00F535EB"/>
    <w:rsid w:val="00F70347"/>
    <w:rsid w:val="00F756ED"/>
    <w:rsid w:val="00FA44D7"/>
    <w:rsid w:val="64D0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AB7812-74E2-49CB-9BFF-160E18AC6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pPr>
      <w:widowControl/>
      <w:spacing w:line="300" w:lineRule="auto"/>
      <w:textAlignment w:val="baseline"/>
    </w:pPr>
    <w:rPr>
      <w:rFonts w:ascii="Times New Roman" w:hAnsi="Times New Roman"/>
      <w:bCs w:val="0"/>
      <w:color w:val="000000"/>
      <w:sz w:val="22"/>
      <w:u w:color="000000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bCs w:val="0"/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bCs w:val="0"/>
      <w:kern w:val="2"/>
      <w:sz w:val="18"/>
      <w:szCs w:val="18"/>
    </w:rPr>
  </w:style>
  <w:style w:type="character" w:customStyle="1" w:styleId="Char1">
    <w:name w:val="页眉 Char"/>
    <w:link w:val="a5"/>
    <w:uiPriority w:val="99"/>
    <w:rPr>
      <w:kern w:val="2"/>
      <w:sz w:val="18"/>
      <w:szCs w:val="18"/>
    </w:rPr>
  </w:style>
  <w:style w:type="character" w:customStyle="1" w:styleId="Char0">
    <w:name w:val="页脚 Char"/>
    <w:link w:val="a4"/>
    <w:uiPriority w:val="99"/>
    <w:qFormat/>
    <w:rPr>
      <w:kern w:val="2"/>
      <w:sz w:val="18"/>
      <w:szCs w:val="18"/>
    </w:rPr>
  </w:style>
  <w:style w:type="character" w:customStyle="1" w:styleId="newstitle1">
    <w:name w:val="news_title1"/>
    <w:qFormat/>
    <w:rPr>
      <w:b/>
      <w:bCs/>
      <w:color w:val="333333"/>
      <w:sz w:val="18"/>
      <w:szCs w:val="18"/>
    </w:rPr>
  </w:style>
  <w:style w:type="character" w:customStyle="1" w:styleId="Char">
    <w:name w:val="正文文本 Char"/>
    <w:link w:val="a3"/>
    <w:rPr>
      <w:rFonts w:ascii="Times New Roman" w:hAnsi="Times New Roman"/>
      <w:color w:val="000000"/>
      <w:sz w:val="22"/>
      <w:szCs w:val="28"/>
      <w:u w:color="000000"/>
    </w:rPr>
  </w:style>
  <w:style w:type="paragraph" w:styleId="a6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1</Pages>
  <Words>195</Words>
  <Characters>1116</Characters>
  <Application>Microsoft Office Word</Application>
  <DocSecurity>0</DocSecurity>
  <Lines>9</Lines>
  <Paragraphs>2</Paragraphs>
  <ScaleCrop>false</ScaleCrop>
  <Company>Microsoft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gzb</dc:creator>
  <cp:lastModifiedBy>office2016mac27917</cp:lastModifiedBy>
  <cp:revision>20</cp:revision>
  <cp:lastPrinted>2018-10-10T00:48:00Z</cp:lastPrinted>
  <dcterms:created xsi:type="dcterms:W3CDTF">2018-11-09T03:34:00Z</dcterms:created>
  <dcterms:modified xsi:type="dcterms:W3CDTF">2018-11-28T12:14:00Z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